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840B46" w:rsidTr="0074697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40B46" w:rsidRDefault="00CD27A8" w:rsidP="00746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</w:t>
            </w:r>
            <w:r w:rsidR="00D97AD9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40B46" w:rsidRDefault="00840B46" w:rsidP="00746975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D97AD9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CD27A8" w:rsidRDefault="002F2594" w:rsidP="00B77C4A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0"/>
          <w:szCs w:val="20"/>
        </w:rPr>
      </w:pPr>
      <w:r w:rsidRPr="00CD27A8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CD27A8">
        <w:rPr>
          <w:rFonts w:ascii="Times New Roman CE" w:hAnsi="Times New Roman CE"/>
          <w:b/>
          <w:sz w:val="28"/>
          <w:szCs w:val="28"/>
        </w:rPr>
        <w:br/>
      </w:r>
      <w:r w:rsidR="007505CC">
        <w:rPr>
          <w:rFonts w:ascii="Times New Roman CE" w:hAnsi="Times New Roman CE"/>
          <w:b/>
          <w:sz w:val="28"/>
          <w:szCs w:val="28"/>
        </w:rPr>
        <w:t>Kísérőgáz</w:t>
      </w:r>
      <w:r w:rsidR="003D2B2B" w:rsidRPr="00CD27A8">
        <w:rPr>
          <w:rFonts w:ascii="Times New Roman CE" w:hAnsi="Times New Roman CE"/>
          <w:b/>
          <w:sz w:val="28"/>
          <w:szCs w:val="28"/>
        </w:rPr>
        <w:t xml:space="preserve"> (kód: 21</w:t>
      </w:r>
      <w:r w:rsidR="009443F9" w:rsidRPr="00CD27A8">
        <w:rPr>
          <w:rFonts w:ascii="Times New Roman CE" w:hAnsi="Times New Roman CE"/>
          <w:b/>
          <w:sz w:val="28"/>
          <w:szCs w:val="28"/>
        </w:rPr>
        <w:t>3</w:t>
      </w:r>
      <w:r w:rsidR="007505CC">
        <w:rPr>
          <w:rFonts w:ascii="Times New Roman CE" w:hAnsi="Times New Roman CE"/>
          <w:b/>
          <w:sz w:val="28"/>
          <w:szCs w:val="28"/>
        </w:rPr>
        <w:t>1</w:t>
      </w:r>
      <w:r w:rsidR="003D2B2B" w:rsidRPr="00CD27A8">
        <w:rPr>
          <w:rFonts w:ascii="Times New Roman CE" w:hAnsi="Times New Roman CE"/>
          <w:b/>
          <w:sz w:val="28"/>
          <w:szCs w:val="28"/>
        </w:rPr>
        <w:t>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182523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D97AD9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</w:t>
            </w:r>
            <w:r w:rsidR="007505CC">
              <w:rPr>
                <w:sz w:val="20"/>
                <w:szCs w:val="20"/>
              </w:rPr>
              <w:t>kút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074D5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Engedély</w:t>
            </w:r>
            <w:r w:rsidR="001E28C1">
              <w:rPr>
                <w:sz w:val="20"/>
                <w:szCs w:val="20"/>
              </w:rPr>
              <w:t xml:space="preserve">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 w:rsidR="00182523">
              <w:rPr>
                <w:sz w:val="20"/>
                <w:szCs w:val="20"/>
              </w:rPr>
              <w:t>Em</w:t>
            </w:r>
            <w:proofErr w:type="spellEnd"/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proofErr w:type="spellStart"/>
            <w:r w:rsidR="005D1F46">
              <w:rPr>
                <w:sz w:val="20"/>
                <w:szCs w:val="20"/>
              </w:rPr>
              <w:t>MWh</w:t>
            </w:r>
            <w:proofErr w:type="spellEnd"/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0E4014">
              <w:rPr>
                <w:sz w:val="20"/>
                <w:szCs w:val="20"/>
              </w:rPr>
              <w:br/>
              <w:t>(Ft/</w:t>
            </w:r>
            <w:proofErr w:type="spellStart"/>
            <w:r w:rsidR="005D1F46">
              <w:rPr>
                <w:sz w:val="20"/>
                <w:szCs w:val="20"/>
              </w:rPr>
              <w:t>MWh</w:t>
            </w:r>
            <w:proofErr w:type="spellEnd"/>
            <w:r w:rsidR="000E4014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9443F9">
        <w:rPr>
          <w:sz w:val="28"/>
          <w:szCs w:val="28"/>
        </w:rPr>
        <w:t xml:space="preserve">nem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9443F9">
        <w:rPr>
          <w:sz w:val="28"/>
          <w:szCs w:val="28"/>
        </w:rPr>
        <w:t xml:space="preserve"> (kód: 213</w:t>
      </w:r>
      <w:r w:rsidR="003D2B2B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Pr="005074D5" w:rsidRDefault="005074D5" w:rsidP="006A336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074D5">
              <w:rPr>
                <w:sz w:val="20"/>
                <w:szCs w:val="20"/>
              </w:rPr>
              <w:t>z engedélyező hatóság által kiadott határozat ügyiratszáma</w:t>
            </w:r>
            <w:r w:rsidR="001E28C1" w:rsidRPr="005074D5">
              <w:rPr>
                <w:sz w:val="20"/>
                <w:szCs w:val="20"/>
              </w:rPr>
              <w:t xml:space="preserve">: 54/2008. (III. 20.) Korm. rendelet 8/A. § (1) bekezdés </w:t>
            </w:r>
            <w:r>
              <w:rPr>
                <w:sz w:val="20"/>
                <w:szCs w:val="20"/>
              </w:rPr>
              <w:t>m</w:t>
            </w:r>
            <w:r w:rsidR="001E28C1" w:rsidRPr="005074D5"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mennyiség: a 203/1998. (XII. 19.) Korm. rendelet 4. </w:t>
            </w:r>
            <w:proofErr w:type="gramStart"/>
            <w:r>
              <w:rPr>
                <w:sz w:val="20"/>
                <w:szCs w:val="20"/>
              </w:rPr>
              <w:t>§</w:t>
            </w:r>
            <w:r w:rsidR="00507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1) bekezdés</w:t>
            </w:r>
            <w:r w:rsidR="005074D5">
              <w:rPr>
                <w:sz w:val="20"/>
                <w:szCs w:val="20"/>
              </w:rPr>
              <w:t xml:space="preserve"> ad) pontja</w:t>
            </w:r>
            <w:r>
              <w:rPr>
                <w:sz w:val="20"/>
                <w:szCs w:val="20"/>
              </w:rPr>
              <w:t xml:space="preserve">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CD27A8" w:rsidRDefault="000E4014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0E4014">
              <w:rPr>
                <w:sz w:val="20"/>
                <w:szCs w:val="20"/>
              </w:rPr>
              <w:t>Fajlagos érték: az 54/2008. (III. 20.) Korm. rendelet 1. számú mellékletében szereplő képlettel számított érté</w:t>
            </w:r>
            <w:r>
              <w:rPr>
                <w:sz w:val="20"/>
                <w:szCs w:val="20"/>
              </w:rPr>
              <w:t>k.</w:t>
            </w:r>
            <w:r w:rsidR="00CD27A8" w:rsidRPr="006D5EC1">
              <w:rPr>
                <w:b/>
                <w:sz w:val="20"/>
                <w:szCs w:val="20"/>
              </w:rPr>
              <w:t xml:space="preserve"> </w:t>
            </w:r>
          </w:p>
          <w:p w:rsidR="00B70B52" w:rsidRPr="005D1F46" w:rsidRDefault="00CD27A8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5D1F46">
              <w:rPr>
                <w:b/>
                <w:sz w:val="20"/>
                <w:szCs w:val="20"/>
              </w:rPr>
              <w:t>A bányavállalkozó a bányajáradék önbevallá</w:t>
            </w:r>
            <w:r w:rsidR="00D97AD9" w:rsidRPr="005D1F46">
              <w:rPr>
                <w:b/>
                <w:sz w:val="20"/>
                <w:szCs w:val="20"/>
              </w:rPr>
              <w:t>ssal egyidejűleg köteles az MBFSZ-</w:t>
            </w:r>
            <w:proofErr w:type="spellStart"/>
            <w:r w:rsidR="00D97AD9" w:rsidRPr="005D1F46">
              <w:rPr>
                <w:b/>
                <w:sz w:val="20"/>
                <w:szCs w:val="20"/>
              </w:rPr>
              <w:t>ne</w:t>
            </w:r>
            <w:r w:rsidRPr="005D1F46">
              <w:rPr>
                <w:b/>
                <w:sz w:val="20"/>
                <w:szCs w:val="20"/>
              </w:rPr>
              <w:t>k</w:t>
            </w:r>
            <w:proofErr w:type="spellEnd"/>
            <w:r w:rsidRPr="005D1F46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24245C" w:rsidP="00BC7A5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</w:t>
            </w:r>
            <w:r w:rsidR="00BC7A55">
              <w:rPr>
                <w:sz w:val="20"/>
                <w:szCs w:val="20"/>
              </w:rPr>
              <w:t xml:space="preserve">-a </w:t>
            </w:r>
            <w:r w:rsidR="00B70B52">
              <w:rPr>
                <w:sz w:val="20"/>
                <w:szCs w:val="20"/>
              </w:rPr>
              <w:t xml:space="preserve">(3) bekezdésének </w:t>
            </w:r>
            <w:r w:rsidR="003444E9">
              <w:rPr>
                <w:sz w:val="20"/>
                <w:szCs w:val="20"/>
              </w:rPr>
              <w:t>i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673A8"/>
    <w:rsid w:val="000D5DE8"/>
    <w:rsid w:val="000E0400"/>
    <w:rsid w:val="000E4014"/>
    <w:rsid w:val="000F42C6"/>
    <w:rsid w:val="00117770"/>
    <w:rsid w:val="00120F25"/>
    <w:rsid w:val="00136816"/>
    <w:rsid w:val="001816F2"/>
    <w:rsid w:val="00182523"/>
    <w:rsid w:val="001B2384"/>
    <w:rsid w:val="001D0E14"/>
    <w:rsid w:val="001E28C1"/>
    <w:rsid w:val="001F588E"/>
    <w:rsid w:val="002174CB"/>
    <w:rsid w:val="002321E1"/>
    <w:rsid w:val="0024245C"/>
    <w:rsid w:val="002F2594"/>
    <w:rsid w:val="003158F3"/>
    <w:rsid w:val="0032676C"/>
    <w:rsid w:val="003444E9"/>
    <w:rsid w:val="00350BDD"/>
    <w:rsid w:val="00362387"/>
    <w:rsid w:val="003838DA"/>
    <w:rsid w:val="0039691B"/>
    <w:rsid w:val="003D2B2B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E7AC0"/>
    <w:rsid w:val="004F00C8"/>
    <w:rsid w:val="005074D5"/>
    <w:rsid w:val="00522A48"/>
    <w:rsid w:val="00531FEB"/>
    <w:rsid w:val="005404B6"/>
    <w:rsid w:val="00563D87"/>
    <w:rsid w:val="0057469B"/>
    <w:rsid w:val="005950CC"/>
    <w:rsid w:val="005B1533"/>
    <w:rsid w:val="005B5058"/>
    <w:rsid w:val="005C5A34"/>
    <w:rsid w:val="005D1F46"/>
    <w:rsid w:val="006525AA"/>
    <w:rsid w:val="00666F12"/>
    <w:rsid w:val="006A336E"/>
    <w:rsid w:val="006A67EC"/>
    <w:rsid w:val="007037D2"/>
    <w:rsid w:val="0074036B"/>
    <w:rsid w:val="00746975"/>
    <w:rsid w:val="007505CC"/>
    <w:rsid w:val="007B620C"/>
    <w:rsid w:val="00840B46"/>
    <w:rsid w:val="008D37D5"/>
    <w:rsid w:val="0091042E"/>
    <w:rsid w:val="00931797"/>
    <w:rsid w:val="00933832"/>
    <w:rsid w:val="009443F9"/>
    <w:rsid w:val="00971CA7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52240"/>
    <w:rsid w:val="00B70B52"/>
    <w:rsid w:val="00B77C4A"/>
    <w:rsid w:val="00B85597"/>
    <w:rsid w:val="00B863ED"/>
    <w:rsid w:val="00BB653C"/>
    <w:rsid w:val="00BC7A55"/>
    <w:rsid w:val="00C051A1"/>
    <w:rsid w:val="00C53B64"/>
    <w:rsid w:val="00C540F7"/>
    <w:rsid w:val="00C65567"/>
    <w:rsid w:val="00C677AF"/>
    <w:rsid w:val="00CD1316"/>
    <w:rsid w:val="00CD27A8"/>
    <w:rsid w:val="00CE36FC"/>
    <w:rsid w:val="00D14415"/>
    <w:rsid w:val="00D379D6"/>
    <w:rsid w:val="00D45488"/>
    <w:rsid w:val="00D81C71"/>
    <w:rsid w:val="00D97AD9"/>
    <w:rsid w:val="00DC57CB"/>
    <w:rsid w:val="00E10ABD"/>
    <w:rsid w:val="00E1231C"/>
    <w:rsid w:val="00E3216F"/>
    <w:rsid w:val="00E43956"/>
    <w:rsid w:val="00E55C9E"/>
    <w:rsid w:val="00E90513"/>
    <w:rsid w:val="00EA0BBB"/>
    <w:rsid w:val="00ED67CF"/>
    <w:rsid w:val="00F04F8D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830B9"/>
  <w15:docId w15:val="{3DEE8D7E-F9A2-4D60-83C5-3C45DC3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5</cp:revision>
  <cp:lastPrinted>2006-10-17T13:41:00Z</cp:lastPrinted>
  <dcterms:created xsi:type="dcterms:W3CDTF">2020-01-23T12:38:00Z</dcterms:created>
  <dcterms:modified xsi:type="dcterms:W3CDTF">2020-03-09T12:06:00Z</dcterms:modified>
</cp:coreProperties>
</file>