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05" w:rsidRPr="00912820" w:rsidRDefault="00577E05" w:rsidP="00DC7EA1">
      <w:pPr>
        <w:pStyle w:val="Cm"/>
      </w:pPr>
      <w:bookmarkStart w:id="0" w:name="_GoBack"/>
      <w:bookmarkEnd w:id="0"/>
      <w:r w:rsidRPr="00912820">
        <w:t xml:space="preserve">MAGYAR  BÁNYÁSZATI  </w:t>
      </w:r>
      <w:proofErr w:type="gramStart"/>
      <w:r w:rsidRPr="00912820">
        <w:t>ÉS</w:t>
      </w:r>
      <w:proofErr w:type="gramEnd"/>
      <w:r w:rsidRPr="00912820">
        <w:t xml:space="preserve">  FÖLDTANI  </w:t>
      </w:r>
      <w:r w:rsidR="00AD3EAE">
        <w:t>SZOLGÁLAT</w:t>
      </w: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DC7EA1" w:rsidRPr="00912820" w:rsidRDefault="00DC7EA1" w:rsidP="00DC7EA1">
      <w:pPr>
        <w:pStyle w:val="Cm"/>
      </w:pPr>
      <w:r w:rsidRPr="00912820">
        <w:t xml:space="preserve">Ú  T  M  U  T  </w:t>
      </w:r>
      <w:proofErr w:type="gramStart"/>
      <w:r w:rsidRPr="00912820">
        <w:t>A</w:t>
      </w:r>
      <w:proofErr w:type="gramEnd"/>
      <w:r w:rsidRPr="00912820">
        <w:t xml:space="preserve">  T  Ó</w:t>
      </w:r>
    </w:p>
    <w:p w:rsidR="00DC7EA1" w:rsidRPr="00912820" w:rsidRDefault="00DC7EA1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  <w:r w:rsidRPr="00912820">
        <w:rPr>
          <w:b/>
          <w:sz w:val="28"/>
        </w:rPr>
        <w:t>A</w:t>
      </w: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912820" w:rsidP="00DC7EA1">
      <w:pPr>
        <w:jc w:val="center"/>
        <w:rPr>
          <w:b/>
          <w:sz w:val="28"/>
        </w:rPr>
      </w:pPr>
      <w:r w:rsidRPr="00912820">
        <w:rPr>
          <w:b/>
          <w:sz w:val="28"/>
        </w:rPr>
        <w:t>S</w:t>
      </w:r>
      <w:r>
        <w:rPr>
          <w:b/>
          <w:sz w:val="28"/>
        </w:rPr>
        <w:t>Z</w:t>
      </w:r>
      <w:r w:rsidR="00DA3300">
        <w:rPr>
          <w:b/>
          <w:sz w:val="28"/>
        </w:rPr>
        <w:t>ÉN,- ÉRC, -BAUXIT</w:t>
      </w:r>
      <w:r w:rsidR="00577E05" w:rsidRPr="00912820">
        <w:rPr>
          <w:b/>
          <w:sz w:val="28"/>
        </w:rPr>
        <w:t xml:space="preserve"> NYERSANYAG VAGYON </w:t>
      </w:r>
    </w:p>
    <w:p w:rsidR="00577E05" w:rsidRPr="00912820" w:rsidRDefault="00577E05" w:rsidP="00DC7EA1">
      <w:pPr>
        <w:jc w:val="center"/>
        <w:rPr>
          <w:b/>
          <w:sz w:val="28"/>
        </w:rPr>
      </w:pPr>
      <w:r w:rsidRPr="00912820">
        <w:rPr>
          <w:b/>
          <w:sz w:val="28"/>
        </w:rPr>
        <w:t>ÉS MEDD</w:t>
      </w:r>
      <w:r w:rsidR="00D96466" w:rsidRPr="00912820">
        <w:rPr>
          <w:b/>
          <w:sz w:val="28"/>
        </w:rPr>
        <w:t>Ő</w:t>
      </w:r>
      <w:r w:rsidRPr="00912820">
        <w:rPr>
          <w:b/>
          <w:sz w:val="28"/>
        </w:rPr>
        <w:t xml:space="preserve"> VÁLTOZÁS </w:t>
      </w:r>
    </w:p>
    <w:p w:rsidR="00577E05" w:rsidRPr="00912820" w:rsidRDefault="00577E05" w:rsidP="00DC7EA1">
      <w:pPr>
        <w:jc w:val="center"/>
        <w:rPr>
          <w:b/>
        </w:rPr>
      </w:pPr>
    </w:p>
    <w:p w:rsidR="0078692A" w:rsidRPr="00A0478E" w:rsidRDefault="00803C3F" w:rsidP="00DC7EA1">
      <w:pPr>
        <w:jc w:val="center"/>
        <w:rPr>
          <w:b/>
        </w:rPr>
      </w:pPr>
      <w:r w:rsidRPr="00A0478E">
        <w:rPr>
          <w:b/>
        </w:rPr>
        <w:t>20</w:t>
      </w:r>
      <w:r w:rsidR="00DA3300" w:rsidRPr="00A0478E">
        <w:rPr>
          <w:b/>
        </w:rPr>
        <w:t>1</w:t>
      </w:r>
      <w:r w:rsidR="001D3E2F">
        <w:rPr>
          <w:b/>
        </w:rPr>
        <w:t>9</w:t>
      </w:r>
      <w:r w:rsidR="00577E05" w:rsidRPr="00A0478E">
        <w:rPr>
          <w:b/>
        </w:rPr>
        <w:t xml:space="preserve">. </w:t>
      </w:r>
      <w:r w:rsidRPr="00A0478E">
        <w:rPr>
          <w:b/>
        </w:rPr>
        <w:t>év</w:t>
      </w:r>
      <w:r w:rsidR="00577E05" w:rsidRPr="00A0478E">
        <w:rPr>
          <w:b/>
        </w:rPr>
        <w:t xml:space="preserve"> folyamán</w:t>
      </w:r>
      <w:r w:rsidRPr="00A0478E">
        <w:rPr>
          <w:b/>
        </w:rPr>
        <w:t xml:space="preserve"> </w:t>
      </w:r>
    </w:p>
    <w:p w:rsidR="00912820" w:rsidRPr="00A0478E" w:rsidRDefault="00912820" w:rsidP="00DC7EA1">
      <w:pPr>
        <w:jc w:val="center"/>
        <w:rPr>
          <w:b/>
        </w:rPr>
      </w:pPr>
    </w:p>
    <w:p w:rsidR="00912820" w:rsidRPr="00A0478E" w:rsidRDefault="00DC7EA1" w:rsidP="00DC7EA1">
      <w:pPr>
        <w:jc w:val="center"/>
        <w:rPr>
          <w:b/>
        </w:rPr>
      </w:pPr>
      <w:r w:rsidRPr="00A0478E">
        <w:rPr>
          <w:b/>
        </w:rPr>
        <w:t>cím</w:t>
      </w:r>
      <w:r w:rsidR="00912820" w:rsidRPr="00A0478E">
        <w:rPr>
          <w:b/>
        </w:rPr>
        <w:t>ű</w:t>
      </w:r>
      <w:r w:rsidRPr="00A0478E">
        <w:rPr>
          <w:b/>
        </w:rPr>
        <w:t xml:space="preserve"> </w:t>
      </w:r>
    </w:p>
    <w:p w:rsidR="00DC7EA1" w:rsidRPr="00A0478E" w:rsidRDefault="00DC7EA1" w:rsidP="00DC7EA1">
      <w:pPr>
        <w:jc w:val="center"/>
        <w:rPr>
          <w:b/>
        </w:rPr>
      </w:pPr>
      <w:r w:rsidRPr="00A0478E">
        <w:rPr>
          <w:b/>
        </w:rPr>
        <w:t>adatlap kitöltéséhez</w:t>
      </w: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Default="00577E05" w:rsidP="00DC7EA1">
      <w:pPr>
        <w:jc w:val="center"/>
        <w:rPr>
          <w:b/>
        </w:rPr>
      </w:pPr>
    </w:p>
    <w:p w:rsidR="00750F47" w:rsidRDefault="00750F47" w:rsidP="00DC7EA1">
      <w:pPr>
        <w:jc w:val="center"/>
        <w:rPr>
          <w:b/>
        </w:rPr>
      </w:pPr>
    </w:p>
    <w:p w:rsidR="00750F47" w:rsidRDefault="00750F47" w:rsidP="00DC7EA1">
      <w:pPr>
        <w:jc w:val="center"/>
        <w:rPr>
          <w:b/>
        </w:rPr>
      </w:pPr>
    </w:p>
    <w:p w:rsidR="00750F47" w:rsidRPr="00A0478E" w:rsidRDefault="00750F47" w:rsidP="00DC7EA1">
      <w:pPr>
        <w:jc w:val="center"/>
        <w:rPr>
          <w:b/>
        </w:rPr>
      </w:pPr>
    </w:p>
    <w:p w:rsidR="00577E05" w:rsidRDefault="00577E05" w:rsidP="00DC7EA1">
      <w:pPr>
        <w:jc w:val="center"/>
        <w:rPr>
          <w:b/>
        </w:rPr>
      </w:pPr>
    </w:p>
    <w:p w:rsidR="00750F47" w:rsidRDefault="00750F47" w:rsidP="00DC7EA1">
      <w:pPr>
        <w:jc w:val="center"/>
        <w:rPr>
          <w:b/>
        </w:rPr>
      </w:pPr>
    </w:p>
    <w:p w:rsidR="00651014" w:rsidRPr="00A0478E" w:rsidRDefault="00651014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  <w:r w:rsidRPr="00A0478E">
        <w:rPr>
          <w:b/>
        </w:rPr>
        <w:t xml:space="preserve">BUDAPEST, </w:t>
      </w:r>
      <w:r w:rsidR="001D3E2F">
        <w:rPr>
          <w:b/>
        </w:rPr>
        <w:t>2020</w:t>
      </w:r>
      <w:r w:rsidRPr="00A0478E">
        <w:rPr>
          <w:b/>
        </w:rPr>
        <w:t>.</w:t>
      </w:r>
    </w:p>
    <w:p w:rsidR="00577E05" w:rsidRPr="00A0478E" w:rsidRDefault="00577E05">
      <w:pPr>
        <w:spacing w:after="200" w:line="276" w:lineRule="auto"/>
        <w:rPr>
          <w:b/>
        </w:rPr>
      </w:pPr>
      <w:r w:rsidRPr="00A0478E">
        <w:rPr>
          <w:b/>
        </w:rPr>
        <w:br w:type="page"/>
      </w:r>
    </w:p>
    <w:p w:rsidR="00DC7EA1" w:rsidRPr="009A7471" w:rsidRDefault="00DC7EA1" w:rsidP="00DC7EA1">
      <w:pPr>
        <w:jc w:val="both"/>
        <w:rPr>
          <w:szCs w:val="24"/>
        </w:rPr>
      </w:pPr>
      <w:r w:rsidRPr="009A7471">
        <w:rPr>
          <w:szCs w:val="24"/>
        </w:rPr>
        <w:lastRenderedPageBreak/>
        <w:tab/>
      </w:r>
      <w:r w:rsidR="0009778C" w:rsidRPr="009A7471">
        <w:rPr>
          <w:szCs w:val="24"/>
        </w:rPr>
        <w:t xml:space="preserve">Az alábbi útmutatások részletes tájékoztatást adnak az 1993. évi XLVIII. törvény - Bányatörvény (a továbbiakban: Bt.) 25. § </w:t>
      </w:r>
      <w:r w:rsidR="0009778C" w:rsidRPr="009A7471">
        <w:rPr>
          <w:color w:val="000000"/>
          <w:szCs w:val="24"/>
        </w:rPr>
        <w:t xml:space="preserve">(1), (2) és (2a) bekezdés </w:t>
      </w:r>
      <w:r w:rsidR="0009778C" w:rsidRPr="009A7471">
        <w:rPr>
          <w:szCs w:val="24"/>
        </w:rPr>
        <w:t xml:space="preserve">és a Bt. végrehajtására kiadott </w:t>
      </w:r>
      <w:hyperlink r:id="rId8" w:anchor="xcelparam')" w:history="1">
        <w:r w:rsidR="0009778C" w:rsidRPr="009A7471">
          <w:rPr>
            <w:rStyle w:val="Hiperhivatkozs"/>
            <w:color w:val="auto"/>
            <w:szCs w:val="24"/>
            <w:bdr w:val="none" w:sz="0" w:space="0" w:color="auto" w:frame="1"/>
          </w:rPr>
          <w:t>203/1998. (XII.19.) Korm. rendelet 8/D. §</w:t>
        </w:r>
      </w:hyperlink>
      <w:r w:rsidR="0009778C" w:rsidRPr="009A7471">
        <w:rPr>
          <w:rStyle w:val="apple-converted-space"/>
          <w:szCs w:val="24"/>
        </w:rPr>
        <w:t xml:space="preserve">  </w:t>
      </w:r>
      <w:r w:rsidR="0009778C" w:rsidRPr="009A7471">
        <w:rPr>
          <w:szCs w:val="24"/>
        </w:rPr>
        <w:t xml:space="preserve">(2) és </w:t>
      </w:r>
      <w:r w:rsidR="0009778C" w:rsidRPr="009A7471">
        <w:rPr>
          <w:rStyle w:val="Hiperhivatkozs"/>
          <w:color w:val="auto"/>
          <w:szCs w:val="24"/>
          <w:bdr w:val="none" w:sz="0" w:space="0" w:color="auto" w:frame="1"/>
        </w:rPr>
        <w:t>9. §</w:t>
      </w:r>
      <w:r w:rsidR="0009778C" w:rsidRPr="009A7471">
        <w:rPr>
          <w:color w:val="000000"/>
          <w:szCs w:val="24"/>
        </w:rPr>
        <w:t xml:space="preserve"> (3), (4),(5) és (6) bekezdés, </w:t>
      </w:r>
      <w:r w:rsidR="0009778C" w:rsidRPr="009A7471">
        <w:rPr>
          <w:szCs w:val="24"/>
        </w:rPr>
        <w:t xml:space="preserve">valamint a bányászati hulladékok kezeléséről szóló 14/2008. (IV.3.) GKM rendelet (a továbbiakban rendelet) 14. § (3) bekezdés által előírt adatszolgáltatási kötelezettségei teljesítésére felhasználandó adatlap kitöltéséhez. </w:t>
      </w:r>
      <w:r w:rsidRPr="009A7471">
        <w:rPr>
          <w:szCs w:val="24"/>
        </w:rPr>
        <w:t>Kérjük, gondosan olvass</w:t>
      </w:r>
      <w:r w:rsidR="00CE0653" w:rsidRPr="009A7471">
        <w:rPr>
          <w:szCs w:val="24"/>
        </w:rPr>
        <w:t>a</w:t>
      </w:r>
      <w:r w:rsidRPr="009A7471">
        <w:rPr>
          <w:szCs w:val="24"/>
        </w:rPr>
        <w:t xml:space="preserve"> el az Útmutatót, és ha kérdése van, </w:t>
      </w:r>
      <w:r w:rsidR="006C50B3" w:rsidRPr="009A7471">
        <w:rPr>
          <w:szCs w:val="24"/>
        </w:rPr>
        <w:t>forduljon</w:t>
      </w:r>
      <w:r w:rsidRPr="009A7471">
        <w:rPr>
          <w:szCs w:val="24"/>
        </w:rPr>
        <w:t xml:space="preserve"> a </w:t>
      </w:r>
      <w:r w:rsidR="00A62031" w:rsidRPr="009A7471">
        <w:rPr>
          <w:szCs w:val="24"/>
        </w:rPr>
        <w:t xml:space="preserve">Magyar Bányászati és Földtani </w:t>
      </w:r>
      <w:r w:rsidR="00EF27BE" w:rsidRPr="009A7471">
        <w:rPr>
          <w:szCs w:val="24"/>
        </w:rPr>
        <w:t>Szolgálat</w:t>
      </w:r>
      <w:r w:rsidR="00A62031" w:rsidRPr="009A7471">
        <w:rPr>
          <w:szCs w:val="24"/>
        </w:rPr>
        <w:t xml:space="preserve"> </w:t>
      </w:r>
      <w:r w:rsidR="00992C3A" w:rsidRPr="009A7471">
        <w:rPr>
          <w:szCs w:val="24"/>
        </w:rPr>
        <w:t>(MBF</w:t>
      </w:r>
      <w:r w:rsidR="00EF27BE" w:rsidRPr="009A7471">
        <w:rPr>
          <w:szCs w:val="24"/>
        </w:rPr>
        <w:t>SZ</w:t>
      </w:r>
      <w:r w:rsidR="00992C3A" w:rsidRPr="009A7471">
        <w:rPr>
          <w:szCs w:val="24"/>
        </w:rPr>
        <w:t xml:space="preserve">) </w:t>
      </w:r>
      <w:r w:rsidR="00EF27BE" w:rsidRPr="009A7471">
        <w:rPr>
          <w:szCs w:val="24"/>
        </w:rPr>
        <w:t>Ásványvagyon-gazdálkodási Főosztályához (ÁGFO)</w:t>
      </w:r>
      <w:r w:rsidR="00A62031" w:rsidRPr="009A7471">
        <w:rPr>
          <w:szCs w:val="24"/>
        </w:rPr>
        <w:t xml:space="preserve">. </w:t>
      </w:r>
      <w:r w:rsidRPr="009A7471">
        <w:rPr>
          <w:szCs w:val="24"/>
        </w:rPr>
        <w:t>(</w:t>
      </w:r>
      <w:r w:rsidR="00A62031" w:rsidRPr="009A7471">
        <w:rPr>
          <w:szCs w:val="24"/>
        </w:rPr>
        <w:t xml:space="preserve">1145 Budapest, </w:t>
      </w:r>
      <w:proofErr w:type="spellStart"/>
      <w:r w:rsidR="00A62031" w:rsidRPr="009A7471">
        <w:rPr>
          <w:szCs w:val="24"/>
        </w:rPr>
        <w:t>Columbus</w:t>
      </w:r>
      <w:proofErr w:type="spellEnd"/>
      <w:r w:rsidR="00A62031" w:rsidRPr="009A7471">
        <w:rPr>
          <w:szCs w:val="24"/>
        </w:rPr>
        <w:t xml:space="preserve"> u. 17-23. </w:t>
      </w:r>
      <w:r w:rsidRPr="009A7471">
        <w:rPr>
          <w:szCs w:val="24"/>
        </w:rPr>
        <w:t xml:space="preserve">tel. </w:t>
      </w:r>
      <w:r w:rsidR="009D701C" w:rsidRPr="009A7471">
        <w:rPr>
          <w:szCs w:val="24"/>
        </w:rPr>
        <w:t>(06-1) 373</w:t>
      </w:r>
      <w:r w:rsidR="00FF2332" w:rsidRPr="009A7471">
        <w:rPr>
          <w:szCs w:val="24"/>
        </w:rPr>
        <w:t>-</w:t>
      </w:r>
      <w:r w:rsidR="009D701C" w:rsidRPr="009A7471">
        <w:rPr>
          <w:szCs w:val="24"/>
        </w:rPr>
        <w:t>183</w:t>
      </w:r>
      <w:r w:rsidR="00A05E2C" w:rsidRPr="009A7471">
        <w:rPr>
          <w:szCs w:val="24"/>
        </w:rPr>
        <w:t>7</w:t>
      </w:r>
      <w:r w:rsidR="00CE0653" w:rsidRPr="009A7471">
        <w:rPr>
          <w:szCs w:val="24"/>
        </w:rPr>
        <w:t>,</w:t>
      </w:r>
      <w:r w:rsidR="00A62031" w:rsidRPr="009A7471">
        <w:rPr>
          <w:szCs w:val="24"/>
        </w:rPr>
        <w:t xml:space="preserve"> e-mail: </w:t>
      </w:r>
      <w:proofErr w:type="spellStart"/>
      <w:r w:rsidR="00DA3300" w:rsidRPr="009A7471">
        <w:rPr>
          <w:szCs w:val="24"/>
        </w:rPr>
        <w:t>szepessy</w:t>
      </w:r>
      <w:r w:rsidR="00EF27BE" w:rsidRPr="009A7471">
        <w:rPr>
          <w:szCs w:val="24"/>
        </w:rPr>
        <w:t>.gabor</w:t>
      </w:r>
      <w:proofErr w:type="spellEnd"/>
      <w:r w:rsidR="009D701C" w:rsidRPr="009A7471">
        <w:rPr>
          <w:szCs w:val="24"/>
        </w:rPr>
        <w:t>@mbf</w:t>
      </w:r>
      <w:r w:rsidR="00EF27BE" w:rsidRPr="009A7471">
        <w:rPr>
          <w:szCs w:val="24"/>
        </w:rPr>
        <w:t>sz.gov</w:t>
      </w:r>
      <w:r w:rsidR="009D701C" w:rsidRPr="009A7471">
        <w:rPr>
          <w:szCs w:val="24"/>
        </w:rPr>
        <w:t>.hu</w:t>
      </w:r>
      <w:r w:rsidRPr="009A7471">
        <w:rPr>
          <w:szCs w:val="24"/>
        </w:rPr>
        <w:t>).</w:t>
      </w:r>
    </w:p>
    <w:p w:rsidR="00DC7EA1" w:rsidRPr="00A0478E" w:rsidRDefault="00DC7EA1" w:rsidP="00DC7EA1">
      <w:pPr>
        <w:jc w:val="both"/>
        <w:rPr>
          <w:sz w:val="16"/>
          <w:szCs w:val="16"/>
        </w:rPr>
      </w:pPr>
    </w:p>
    <w:p w:rsidR="00992C3A" w:rsidRPr="00A0478E" w:rsidRDefault="00992C3A" w:rsidP="00DC7EA1">
      <w:pPr>
        <w:jc w:val="both"/>
      </w:pPr>
      <w:r w:rsidRPr="00A0478E">
        <w:t>Az Adatlapon</w:t>
      </w:r>
      <w:r w:rsidR="006A7232" w:rsidRPr="00A0478E">
        <w:t>,</w:t>
      </w:r>
      <w:r w:rsidRPr="00A0478E">
        <w:t xml:space="preserve"> szürkén jelölt részek</w:t>
      </w:r>
      <w:r w:rsidR="00803C3F" w:rsidRPr="00A0478E">
        <w:t>be</w:t>
      </w:r>
      <w:r w:rsidRPr="00A0478E">
        <w:t xml:space="preserve"> ne írjon semmit.</w:t>
      </w:r>
    </w:p>
    <w:p w:rsidR="00A62031" w:rsidRPr="00A0478E" w:rsidRDefault="00DC7EA1" w:rsidP="00DC7EA1">
      <w:pPr>
        <w:jc w:val="both"/>
        <w:rPr>
          <w:b/>
          <w:i/>
        </w:rPr>
      </w:pPr>
      <w:r w:rsidRPr="00A0478E">
        <w:rPr>
          <w:b/>
          <w:i/>
        </w:rPr>
        <w:t xml:space="preserve">Saját érdekében kérjük, hogy az </w:t>
      </w:r>
      <w:r w:rsidR="00A62031" w:rsidRPr="00A0478E">
        <w:rPr>
          <w:b/>
          <w:i/>
        </w:rPr>
        <w:t>Adat</w:t>
      </w:r>
      <w:r w:rsidRPr="00A0478E">
        <w:rPr>
          <w:b/>
          <w:i/>
        </w:rPr>
        <w:t xml:space="preserve">lapot nyomtatott betűvel vagy írógéppel töltse ki, és gondoskodjon arról, hogy ennek </w:t>
      </w:r>
      <w:r w:rsidR="00A62031" w:rsidRPr="00A0478E">
        <w:rPr>
          <w:b/>
          <w:i/>
        </w:rPr>
        <w:t xml:space="preserve">a Bányaüzemben maradó </w:t>
      </w:r>
      <w:r w:rsidRPr="00A0478E">
        <w:rPr>
          <w:b/>
          <w:i/>
        </w:rPr>
        <w:t xml:space="preserve">másolati példánya is </w:t>
      </w:r>
      <w:r w:rsidR="0037052A" w:rsidRPr="00A0478E">
        <w:rPr>
          <w:b/>
          <w:i/>
        </w:rPr>
        <w:t xml:space="preserve">azonos tartalmú és jól </w:t>
      </w:r>
      <w:r w:rsidRPr="00A0478E">
        <w:rPr>
          <w:b/>
          <w:i/>
        </w:rPr>
        <w:t xml:space="preserve">olvasható legyen. </w:t>
      </w:r>
      <w:r w:rsidR="00EF27BE" w:rsidRPr="002C498F">
        <w:rPr>
          <w:b/>
          <w:i/>
        </w:rPr>
        <w:t xml:space="preserve">Az Adatlap a Magyar Bányászati és Földtani Szolgálat hivatalos honlapjáról </w:t>
      </w:r>
      <w:r w:rsidR="00EF27BE" w:rsidRPr="002C498F">
        <w:rPr>
          <w:b/>
          <w:i/>
          <w:u w:val="single"/>
        </w:rPr>
        <w:t>(www.mbfsz.gov.hu)</w:t>
      </w:r>
      <w:r w:rsidR="00EF27BE" w:rsidRPr="002C498F">
        <w:rPr>
          <w:b/>
          <w:i/>
        </w:rPr>
        <w:t xml:space="preserve"> letölthető</w:t>
      </w:r>
      <w:r w:rsidR="00EF27BE" w:rsidRPr="002C498F">
        <w:rPr>
          <w:szCs w:val="24"/>
        </w:rPr>
        <w:t>.</w:t>
      </w:r>
    </w:p>
    <w:p w:rsidR="00E02D6F" w:rsidRPr="00A0478E" w:rsidRDefault="00E02D6F" w:rsidP="00DC7EA1">
      <w:pPr>
        <w:jc w:val="both"/>
        <w:rPr>
          <w:b/>
        </w:rPr>
      </w:pPr>
    </w:p>
    <w:p w:rsidR="006A7232" w:rsidRPr="00A0478E" w:rsidRDefault="00A62031" w:rsidP="00DC7EA1">
      <w:pPr>
        <w:jc w:val="both"/>
        <w:rPr>
          <w:b/>
        </w:rPr>
      </w:pPr>
      <w:r w:rsidRPr="00A0478E">
        <w:rPr>
          <w:b/>
        </w:rPr>
        <w:t xml:space="preserve">Felhívjuk figyelmét, hogy </w:t>
      </w:r>
    </w:p>
    <w:p w:rsidR="00BF75F4" w:rsidRPr="00A0478E" w:rsidRDefault="00BF75F4" w:rsidP="00BF75F4">
      <w:pPr>
        <w:pStyle w:val="Listaszerbekezds"/>
        <w:numPr>
          <w:ilvl w:val="0"/>
          <w:numId w:val="2"/>
        </w:numPr>
        <w:jc w:val="both"/>
        <w:rPr>
          <w:b/>
        </w:rPr>
      </w:pPr>
      <w:r w:rsidRPr="00A0478E">
        <w:rPr>
          <w:b/>
        </w:rPr>
        <w:t>a jelen Adatlapon szolgáltatott adatok helyességéért és teljes körűségéért a bányavállalkozó büntetőjogi felelős</w:t>
      </w:r>
      <w:r w:rsidR="006C50B3" w:rsidRPr="00A0478E">
        <w:rPr>
          <w:b/>
        </w:rPr>
        <w:t>s</w:t>
      </w:r>
      <w:r w:rsidRPr="00A0478E">
        <w:rPr>
          <w:b/>
        </w:rPr>
        <w:t>éggel tartozik.</w:t>
      </w:r>
    </w:p>
    <w:p w:rsidR="0097574A" w:rsidRPr="00A0478E" w:rsidRDefault="0097574A" w:rsidP="006A7232">
      <w:pPr>
        <w:pStyle w:val="Listaszerbekezds"/>
        <w:numPr>
          <w:ilvl w:val="0"/>
          <w:numId w:val="2"/>
        </w:numPr>
        <w:jc w:val="both"/>
        <w:rPr>
          <w:b/>
        </w:rPr>
      </w:pPr>
      <w:r w:rsidRPr="00A0478E">
        <w:rPr>
          <w:b/>
        </w:rPr>
        <w:t>a kitöltési útmutatónak, a formai és/vagy tartalmi követelményeknek nem megfelelően kitöltött Adatlap</w:t>
      </w:r>
      <w:r w:rsidR="006C50B3" w:rsidRPr="00A0478E">
        <w:rPr>
          <w:b/>
        </w:rPr>
        <w:t>,</w:t>
      </w:r>
      <w:r w:rsidRPr="00A0478E">
        <w:rPr>
          <w:b/>
        </w:rPr>
        <w:t xml:space="preserve"> valamint a megadott határideig be nem érkezett adatszolgáltatás </w:t>
      </w:r>
      <w:r w:rsidR="0037052A" w:rsidRPr="00A0478E">
        <w:rPr>
          <w:b/>
        </w:rPr>
        <w:t xml:space="preserve">továbbá a valóságnak nem megfelelő adatok közlése a Bt. 41.§ </w:t>
      </w:r>
      <w:r w:rsidR="00A765A5" w:rsidRPr="00A0478E">
        <w:rPr>
          <w:b/>
        </w:rPr>
        <w:t xml:space="preserve">illetve a Bt. 25. § (4) bekezdés alapján szabálysértési </w:t>
      </w:r>
      <w:r w:rsidRPr="00A0478E">
        <w:rPr>
          <w:b/>
        </w:rPr>
        <w:t xml:space="preserve">bírság kiszabását </w:t>
      </w:r>
      <w:r w:rsidR="00C26C62" w:rsidRPr="00A0478E">
        <w:rPr>
          <w:b/>
        </w:rPr>
        <w:t>vonhatja maga után;</w:t>
      </w:r>
    </w:p>
    <w:p w:rsidR="00DC7EA1" w:rsidRPr="00A0478E" w:rsidRDefault="00C26C62" w:rsidP="006A7232">
      <w:pPr>
        <w:pStyle w:val="Listaszerbekezds"/>
        <w:numPr>
          <w:ilvl w:val="0"/>
          <w:numId w:val="2"/>
        </w:numPr>
        <w:jc w:val="both"/>
        <w:rPr>
          <w:b/>
        </w:rPr>
      </w:pPr>
      <w:r w:rsidRPr="00A0478E">
        <w:rPr>
          <w:b/>
        </w:rPr>
        <w:t>a</w:t>
      </w:r>
      <w:r w:rsidR="006A7232" w:rsidRPr="00A0478E">
        <w:rPr>
          <w:b/>
        </w:rPr>
        <w:t xml:space="preserve"> </w:t>
      </w:r>
      <w:r w:rsidR="00803C3F" w:rsidRPr="00A0478E">
        <w:rPr>
          <w:b/>
        </w:rPr>
        <w:t>vonatkozó jogszabályok értelmében,</w:t>
      </w:r>
      <w:r w:rsidR="006A7232" w:rsidRPr="00A0478E">
        <w:rPr>
          <w:b/>
        </w:rPr>
        <w:t xml:space="preserve"> </w:t>
      </w:r>
      <w:r w:rsidR="00C14BA9" w:rsidRPr="00A0478E">
        <w:rPr>
          <w:b/>
        </w:rPr>
        <w:t>az ásványvagyon változások</w:t>
      </w:r>
      <w:r w:rsidR="0035697D" w:rsidRPr="00A0478E">
        <w:rPr>
          <w:b/>
        </w:rPr>
        <w:t>at geodéziai módszerrel kell meghatározni. A változásokat a bányaművelési térképen fel kell tüntetni. Az ásványvagyon változásokat, számítási menetét</w:t>
      </w:r>
      <w:r w:rsidR="00C14BA9" w:rsidRPr="00A0478E">
        <w:rPr>
          <w:b/>
        </w:rPr>
        <w:t xml:space="preserve"> dokumentálni </w:t>
      </w:r>
      <w:r w:rsidR="0035697D" w:rsidRPr="00A0478E">
        <w:rPr>
          <w:b/>
        </w:rPr>
        <w:t xml:space="preserve">és </w:t>
      </w:r>
      <w:proofErr w:type="spellStart"/>
      <w:r w:rsidR="00C14BA9" w:rsidRPr="00A0478E">
        <w:rPr>
          <w:b/>
        </w:rPr>
        <w:t>bizonylatolni</w:t>
      </w:r>
      <w:proofErr w:type="spellEnd"/>
      <w:r w:rsidR="00C14BA9" w:rsidRPr="00A0478E">
        <w:rPr>
          <w:b/>
        </w:rPr>
        <w:t xml:space="preserve"> </w:t>
      </w:r>
      <w:r w:rsidR="0035697D" w:rsidRPr="00A0478E">
        <w:rPr>
          <w:b/>
        </w:rPr>
        <w:t>kell.</w:t>
      </w:r>
    </w:p>
    <w:p w:rsidR="009613FB" w:rsidRPr="00A0478E" w:rsidRDefault="009613FB" w:rsidP="009613FB">
      <w:pPr>
        <w:jc w:val="both"/>
        <w:rPr>
          <w:sz w:val="16"/>
          <w:szCs w:val="16"/>
        </w:rPr>
      </w:pPr>
    </w:p>
    <w:p w:rsidR="0022143D" w:rsidRPr="00A0478E" w:rsidRDefault="0022143D" w:rsidP="0022143D">
      <w:pPr>
        <w:jc w:val="both"/>
        <w:rPr>
          <w:b/>
          <w:szCs w:val="24"/>
        </w:rPr>
      </w:pPr>
      <w:r w:rsidRPr="00A0478E">
        <w:rPr>
          <w:b/>
          <w:szCs w:val="24"/>
        </w:rPr>
        <w:t>Alapfogalmak</w:t>
      </w:r>
    </w:p>
    <w:p w:rsidR="00577E05" w:rsidRPr="00A0478E" w:rsidRDefault="00577E05" w:rsidP="0022143D">
      <w:pPr>
        <w:rPr>
          <w:b/>
        </w:rPr>
      </w:pPr>
    </w:p>
    <w:p w:rsidR="0022143D" w:rsidRPr="00A0478E" w:rsidRDefault="0022143D" w:rsidP="0022143D">
      <w:pPr>
        <w:widowControl w:val="0"/>
        <w:autoSpaceDE w:val="0"/>
        <w:autoSpaceDN w:val="0"/>
        <w:adjustRightInd w:val="0"/>
        <w:ind w:left="964" w:hanging="964"/>
        <w:jc w:val="both"/>
        <w:rPr>
          <w:szCs w:val="24"/>
        </w:rPr>
      </w:pPr>
      <w:r w:rsidRPr="00A0478E">
        <w:rPr>
          <w:i/>
          <w:szCs w:val="24"/>
        </w:rPr>
        <w:t>Meddő anyag</w:t>
      </w:r>
      <w:r w:rsidRPr="00A0478E">
        <w:rPr>
          <w:szCs w:val="24"/>
        </w:rPr>
        <w:t>: azon anyag, amely a kutatási zárójelentésben a hatósági engedély alapján nem lett nyersanyaggá minősítve. A tájrendezésre illetve tömedékelésre fel nem használt, a bányaüzemben maradt meddő anyagok – a vonatkozó jogszabályokban meghatározott esetekben – bányászati hulladékká minősülnek. A meddőanyag jogszabályi meghatá</w:t>
      </w:r>
      <w:r w:rsidRPr="00A0478E">
        <w:rPr>
          <w:szCs w:val="24"/>
        </w:rPr>
        <w:softHyphen/>
        <w:t>rozása a Bt. 49. § 32. pontjában található.</w:t>
      </w:r>
    </w:p>
    <w:p w:rsidR="0022143D" w:rsidRPr="00A0478E" w:rsidRDefault="0022143D" w:rsidP="0022143D">
      <w:pPr>
        <w:ind w:left="993" w:hanging="993"/>
        <w:jc w:val="both"/>
        <w:rPr>
          <w:b/>
          <w:i/>
        </w:rPr>
      </w:pPr>
      <w:r w:rsidRPr="00A0478E">
        <w:rPr>
          <w:i/>
          <w:szCs w:val="24"/>
        </w:rPr>
        <w:t>Bányászati hulladék:</w:t>
      </w:r>
      <w:r w:rsidRPr="00A0478E">
        <w:rPr>
          <w:szCs w:val="24"/>
        </w:rPr>
        <w:t xml:space="preserve"> az </w:t>
      </w:r>
      <w:proofErr w:type="spellStart"/>
      <w:r w:rsidRPr="00A0478E">
        <w:rPr>
          <w:szCs w:val="24"/>
        </w:rPr>
        <w:t>az</w:t>
      </w:r>
      <w:proofErr w:type="spellEnd"/>
      <w:r w:rsidRPr="00A0478E">
        <w:rPr>
          <w:szCs w:val="24"/>
        </w:rPr>
        <w:t xml:space="preserve"> ásványi nyersanyag –kutatás, –kitermelés, –előkészítés</w:t>
      </w:r>
      <w:r w:rsidRPr="00A0478E">
        <w:t xml:space="preserve"> során keletkezett fúróiszap, meddő, vagy </w:t>
      </w:r>
      <w:r w:rsidRPr="00A0478E">
        <w:rPr>
          <w:i/>
        </w:rPr>
        <w:t>maradékanyag,</w:t>
      </w:r>
      <w:r w:rsidRPr="00A0478E">
        <w:t xml:space="preserve"> amelyet azonnal vagy a bányászati hulladékok kezeléséről szóló 14/2008. (IV. 3.) GKM rendeletben meghatározott időn túl bányászati hulladékkezelő létesítményben helyeztek el. Hulladéknak minősül az egyébként ártalmatlan meddő, ha azt nem tömedékelik vissza vagy nem értékesítik belátható időn belül. A bányászati hulladék lehet </w:t>
      </w:r>
      <w:r w:rsidRPr="00A0478E">
        <w:rPr>
          <w:b/>
          <w:i/>
        </w:rPr>
        <w:t>inert- veszélyes- illetve nem inert és nem veszélyes.</w:t>
      </w:r>
    </w:p>
    <w:p w:rsidR="0022143D" w:rsidRPr="00A0478E" w:rsidRDefault="0022143D" w:rsidP="0022143D">
      <w:pPr>
        <w:pStyle w:val="Listaszerbekezds"/>
        <w:numPr>
          <w:ilvl w:val="0"/>
          <w:numId w:val="15"/>
        </w:numPr>
        <w:ind w:left="1353"/>
        <w:jc w:val="both"/>
      </w:pPr>
      <w:r w:rsidRPr="00A0478E">
        <w:rPr>
          <w:i/>
          <w:szCs w:val="24"/>
        </w:rPr>
        <w:t>Inert meddő/hulladék</w:t>
      </w:r>
      <w:r w:rsidRPr="00A0478E">
        <w:rPr>
          <w:szCs w:val="24"/>
        </w:rPr>
        <w:t>. A</w:t>
      </w:r>
      <w:r w:rsidRPr="00A0478E">
        <w:t>z inert bányászati hulladék ismérvei a következők: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>a bányafelügyelet inert bányászati hulladékok listájában szerepel, vagy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>nem oldódó, nem széteső, nem öngyulladó, nem éghető; és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>szulfidkén tartalma ≤0,1%, vagy ≤1,0% ha a semlegesítési potenciálja ≥3; és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 xml:space="preserve">nem tartalmaz veszélyes anyagokat vagy a környezetre és egészségre ártalmas elemeket (különösen </w:t>
      </w:r>
      <w:proofErr w:type="spellStart"/>
      <w:r w:rsidRPr="00A0478E">
        <w:t>As</w:t>
      </w:r>
      <w:proofErr w:type="spellEnd"/>
      <w:r w:rsidRPr="00A0478E">
        <w:t xml:space="preserve">, Cd, </w:t>
      </w:r>
      <w:proofErr w:type="spellStart"/>
      <w:r w:rsidRPr="00A0478E">
        <w:t>Co</w:t>
      </w:r>
      <w:proofErr w:type="spellEnd"/>
      <w:r w:rsidRPr="00A0478E">
        <w:t xml:space="preserve">, </w:t>
      </w:r>
      <w:proofErr w:type="spellStart"/>
      <w:r w:rsidRPr="00A0478E">
        <w:t>Cr</w:t>
      </w:r>
      <w:proofErr w:type="spellEnd"/>
      <w:r w:rsidRPr="00A0478E">
        <w:t xml:space="preserve">, </w:t>
      </w:r>
      <w:proofErr w:type="spellStart"/>
      <w:r w:rsidRPr="00A0478E">
        <w:t>Cu</w:t>
      </w:r>
      <w:proofErr w:type="spellEnd"/>
      <w:r w:rsidRPr="00A0478E">
        <w:t xml:space="preserve">, </w:t>
      </w:r>
      <w:proofErr w:type="spellStart"/>
      <w:r w:rsidRPr="00A0478E">
        <w:t>Hg</w:t>
      </w:r>
      <w:proofErr w:type="spellEnd"/>
      <w:r w:rsidRPr="00A0478E">
        <w:t xml:space="preserve">, </w:t>
      </w:r>
      <w:proofErr w:type="spellStart"/>
      <w:r w:rsidRPr="00A0478E">
        <w:t>Mo</w:t>
      </w:r>
      <w:proofErr w:type="spellEnd"/>
      <w:r w:rsidRPr="00A0478E">
        <w:t xml:space="preserve">, Ni, Pb, V, </w:t>
      </w:r>
      <w:proofErr w:type="spellStart"/>
      <w:r w:rsidRPr="00A0478E">
        <w:t>Zn</w:t>
      </w:r>
      <w:proofErr w:type="spellEnd"/>
      <w:r w:rsidRPr="00A0478E">
        <w:t xml:space="preserve">) a </w:t>
      </w:r>
      <w:r w:rsidR="00D97EF0" w:rsidRPr="00A0478E">
        <w:t>6/2009. (IV. 14.) KvVM-EüM-FVM</w:t>
      </w:r>
      <w:r w:rsidRPr="00A0478E">
        <w:t xml:space="preserve"> rendelet </w:t>
      </w:r>
      <w:r w:rsidR="00D97EF0" w:rsidRPr="00A0478E">
        <w:t xml:space="preserve">1. és </w:t>
      </w:r>
      <w:r w:rsidRPr="00A0478E">
        <w:t>2. melléklet „B” szennyezettségi határértékét elérően.</w:t>
      </w:r>
    </w:p>
    <w:p w:rsidR="0022143D" w:rsidRPr="00A0478E" w:rsidRDefault="0022143D" w:rsidP="0022143D">
      <w:pPr>
        <w:pStyle w:val="Listaszerbekezds"/>
        <w:numPr>
          <w:ilvl w:val="0"/>
          <w:numId w:val="15"/>
        </w:numPr>
        <w:ind w:left="1353"/>
        <w:jc w:val="both"/>
        <w:rPr>
          <w:szCs w:val="24"/>
        </w:rPr>
      </w:pPr>
      <w:r w:rsidRPr="00A0478E">
        <w:rPr>
          <w:i/>
          <w:szCs w:val="24"/>
        </w:rPr>
        <w:t>Veszélyes hulladék.</w:t>
      </w:r>
      <w:r w:rsidRPr="00A0478E">
        <w:rPr>
          <w:szCs w:val="24"/>
        </w:rPr>
        <w:t xml:space="preserve"> </w:t>
      </w:r>
      <w:r w:rsidRPr="00A0478E">
        <w:t xml:space="preserve">A veszélyes bányászati hulladékok minősítésére az általános hulladékokra vonatkozó módszer használandó, azaz a Hulladékgazdálkodásról szóló </w:t>
      </w:r>
      <w:r w:rsidRPr="00A0478E">
        <w:lastRenderedPageBreak/>
        <w:t>20</w:t>
      </w:r>
      <w:r w:rsidR="00BC6AFB" w:rsidRPr="00A0478E">
        <w:t>12</w:t>
      </w:r>
      <w:r w:rsidRPr="00A0478E">
        <w:t xml:space="preserve">. évi </w:t>
      </w:r>
      <w:r w:rsidR="00BC6AFB" w:rsidRPr="00A0478E">
        <w:t>C</w:t>
      </w:r>
      <w:r w:rsidRPr="00A0478E">
        <w:t>L</w:t>
      </w:r>
      <w:r w:rsidR="00BC6AFB" w:rsidRPr="00A0478E">
        <w:t>XXXV</w:t>
      </w:r>
      <w:r w:rsidRPr="00A0478E">
        <w:t xml:space="preserve">. tv. és a </w:t>
      </w:r>
      <w:r w:rsidR="00BC6AFB" w:rsidRPr="00A0478E">
        <w:t>72/2013. (VIII. 27) V</w:t>
      </w:r>
      <w:r w:rsidRPr="00A0478E">
        <w:t xml:space="preserve">M rendelet rendelkezései. </w:t>
      </w:r>
      <w:r w:rsidRPr="00A0478E">
        <w:br/>
        <w:t>A bányászati hulladékok esetében elsősorban a H14 veszélyességi jellemzőt kell vizsgálni, de releváns lehet a H3B, H7, H12, H13 vizsgálata is.</w:t>
      </w:r>
    </w:p>
    <w:p w:rsidR="0022143D" w:rsidRPr="00A0478E" w:rsidRDefault="0022143D" w:rsidP="0022143D">
      <w:pPr>
        <w:pStyle w:val="Listaszerbekezds"/>
        <w:numPr>
          <w:ilvl w:val="0"/>
          <w:numId w:val="15"/>
        </w:numPr>
        <w:ind w:left="1353"/>
        <w:jc w:val="both"/>
        <w:rPr>
          <w:szCs w:val="24"/>
        </w:rPr>
      </w:pPr>
      <w:r w:rsidRPr="00A0478E">
        <w:rPr>
          <w:i/>
          <w:szCs w:val="24"/>
        </w:rPr>
        <w:t xml:space="preserve">Nem inert, nem veszélyes meddő/hulladék. </w:t>
      </w:r>
      <w:r w:rsidRPr="00A0478E">
        <w:t>Tekintettel</w:t>
      </w:r>
      <w:r w:rsidRPr="00A0478E">
        <w:rPr>
          <w:szCs w:val="24"/>
        </w:rPr>
        <w:t xml:space="preserve"> arra, hogy m</w:t>
      </w:r>
      <w:r w:rsidRPr="00A0478E">
        <w:t>inősítési módszer csak az inert és a veszélyes hulladékokra ismert, azaz ha a hulladék egyikbe sem illik, akkor a hulladék a nem inert nem veszélyes kategóriába tartozik.</w:t>
      </w:r>
    </w:p>
    <w:p w:rsidR="0022143D" w:rsidRPr="00A0478E" w:rsidRDefault="0022143D" w:rsidP="0022143D">
      <w:pPr>
        <w:ind w:left="993" w:hanging="993"/>
        <w:jc w:val="both"/>
      </w:pPr>
      <w:r w:rsidRPr="00A0478E">
        <w:rPr>
          <w:i/>
        </w:rPr>
        <w:t>Bányajáradék köteles anyag:</w:t>
      </w:r>
      <w:r w:rsidRPr="00A0478E">
        <w:t xml:space="preserve"> a Bt. 20. §, a Bt. Vhr. 4. § és az ásványi nyersanyagok és geotermikus energia fajlagos értékének, valamint az értékszámításának módjának meghatározásáról szóló 54/2008. (II.20.) Korm. rendelet 2. § rendelkezéseivel összhangban, azon minősített nyersanyag mennyiség, amelyet a bányavállalkozó kitermelt (</w:t>
      </w:r>
      <w:proofErr w:type="spellStart"/>
      <w:r w:rsidRPr="00A0478E">
        <w:t>in</w:t>
      </w:r>
      <w:proofErr w:type="spellEnd"/>
      <w:r w:rsidRPr="00A0478E">
        <w:t xml:space="preserve"> situ helyéről, a bányafaltól elválasztott). Bányajáradék köteles anyag azon nem minősített (meddő) anyag</w:t>
      </w:r>
      <w:r w:rsidR="00170B30" w:rsidRPr="00A0478E">
        <w:t>,</w:t>
      </w:r>
      <w:r w:rsidRPr="00A0478E">
        <w:t xml:space="preserve"> amelyet a bányavállalkozó a kitermelést követően értékesített illetve üzletszerűen hasznosított.</w:t>
      </w:r>
    </w:p>
    <w:p w:rsidR="0022143D" w:rsidRPr="00A0478E" w:rsidRDefault="0022143D" w:rsidP="0022143D">
      <w:pPr>
        <w:rPr>
          <w:b/>
        </w:rPr>
      </w:pPr>
    </w:p>
    <w:p w:rsidR="00CB7CCA" w:rsidRPr="00A0478E" w:rsidRDefault="00CB7CCA" w:rsidP="00DC7EA1">
      <w:pPr>
        <w:jc w:val="center"/>
        <w:rPr>
          <w:b/>
        </w:rPr>
      </w:pPr>
    </w:p>
    <w:p w:rsidR="00DC7EA1" w:rsidRPr="00A0478E" w:rsidRDefault="00DC7EA1" w:rsidP="00DC7EA1">
      <w:pPr>
        <w:jc w:val="center"/>
      </w:pPr>
      <w:r w:rsidRPr="00A0478E">
        <w:rPr>
          <w:b/>
        </w:rPr>
        <w:t>RÉSZLETES KITÖLTÉSI ÚTMUTATÓ</w:t>
      </w:r>
    </w:p>
    <w:p w:rsidR="00DC7EA1" w:rsidRPr="00A0478E" w:rsidRDefault="00DC7EA1" w:rsidP="00DC7EA1">
      <w:pPr>
        <w:jc w:val="both"/>
        <w:rPr>
          <w:sz w:val="16"/>
          <w:szCs w:val="16"/>
        </w:rPr>
      </w:pPr>
    </w:p>
    <w:p w:rsidR="00865D00" w:rsidRPr="00A0478E" w:rsidRDefault="00865D00" w:rsidP="00DC7EA1">
      <w:pPr>
        <w:jc w:val="both"/>
        <w:rPr>
          <w:sz w:val="16"/>
          <w:szCs w:val="16"/>
        </w:rPr>
      </w:pPr>
    </w:p>
    <w:p w:rsidR="007321F8" w:rsidRPr="00A0478E" w:rsidRDefault="007321F8" w:rsidP="00F13B96">
      <w:pPr>
        <w:ind w:left="709" w:hanging="709"/>
        <w:jc w:val="both"/>
        <w:rPr>
          <w:i/>
          <w:szCs w:val="24"/>
        </w:rPr>
      </w:pPr>
    </w:p>
    <w:p w:rsidR="001A4076" w:rsidRPr="00A0478E" w:rsidRDefault="009E1E54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</w:t>
      </w:r>
      <w:r w:rsidR="009D701C" w:rsidRPr="00A0478E">
        <w:rPr>
          <w:i/>
          <w:szCs w:val="24"/>
        </w:rPr>
        <w:t>ányatelek</w:t>
      </w:r>
      <w:r w:rsidR="009B7F3D" w:rsidRPr="00A0478E">
        <w:rPr>
          <w:i/>
          <w:szCs w:val="24"/>
        </w:rPr>
        <w:t xml:space="preserve"> (</w:t>
      </w:r>
      <w:r w:rsidR="0019226F" w:rsidRPr="00A0478E">
        <w:rPr>
          <w:i/>
          <w:szCs w:val="24"/>
        </w:rPr>
        <w:t>illetve lelőhely</w:t>
      </w:r>
      <w:r w:rsidR="009B7F3D" w:rsidRPr="00A0478E">
        <w:rPr>
          <w:i/>
          <w:szCs w:val="24"/>
        </w:rPr>
        <w:t>)</w:t>
      </w:r>
      <w:r w:rsidR="0019226F" w:rsidRPr="00A0478E">
        <w:rPr>
          <w:i/>
          <w:szCs w:val="24"/>
        </w:rPr>
        <w:t xml:space="preserve"> </w:t>
      </w:r>
      <w:r w:rsidR="009D701C" w:rsidRPr="00A0478E">
        <w:rPr>
          <w:i/>
          <w:szCs w:val="24"/>
        </w:rPr>
        <w:t>neve:</w:t>
      </w:r>
    </w:p>
    <w:p w:rsidR="009D701C" w:rsidRPr="00A0478E" w:rsidRDefault="009D701C" w:rsidP="00EE552D">
      <w:pPr>
        <w:ind w:left="709"/>
        <w:jc w:val="both"/>
        <w:rPr>
          <w:i/>
          <w:szCs w:val="24"/>
        </w:rPr>
      </w:pPr>
      <w:r w:rsidRPr="00A0478E">
        <w:rPr>
          <w:szCs w:val="24"/>
        </w:rPr>
        <w:t>Kérjük, itt adja meg</w:t>
      </w:r>
      <w:r w:rsidR="00F13B96" w:rsidRPr="00A0478E">
        <w:rPr>
          <w:szCs w:val="24"/>
        </w:rPr>
        <w:t xml:space="preserve"> – a bányatelek </w:t>
      </w:r>
      <w:r w:rsidR="000565B8" w:rsidRPr="00A0478E">
        <w:rPr>
          <w:szCs w:val="24"/>
        </w:rPr>
        <w:t>megállapítá</w:t>
      </w:r>
      <w:r w:rsidR="00F13B96" w:rsidRPr="00A0478E">
        <w:rPr>
          <w:szCs w:val="24"/>
        </w:rPr>
        <w:t>si határozatban foglaltakkal összhangban –</w:t>
      </w:r>
      <w:r w:rsidRPr="00A0478E">
        <w:rPr>
          <w:szCs w:val="24"/>
        </w:rPr>
        <w:t xml:space="preserve"> </w:t>
      </w:r>
      <w:r w:rsidR="00F13B96" w:rsidRPr="00A0478E">
        <w:rPr>
          <w:szCs w:val="24"/>
        </w:rPr>
        <w:t xml:space="preserve">azon bányatelek megnevezést, </w:t>
      </w:r>
      <w:r w:rsidR="0019226F" w:rsidRPr="00A0478E">
        <w:rPr>
          <w:szCs w:val="24"/>
        </w:rPr>
        <w:t xml:space="preserve">illetve – bányatelek hiányában – a kutatási adomány </w:t>
      </w:r>
      <w:r w:rsidR="000565B8" w:rsidRPr="00A0478E">
        <w:rPr>
          <w:szCs w:val="24"/>
        </w:rPr>
        <w:t xml:space="preserve">vagy kutatási műszaki üzemi tervet engedélyező </w:t>
      </w:r>
      <w:r w:rsidR="0019226F" w:rsidRPr="00A0478E">
        <w:rPr>
          <w:szCs w:val="24"/>
        </w:rPr>
        <w:t>határozatban szereplő lelőhely nevét</w:t>
      </w:r>
      <w:r w:rsidR="00F1646D" w:rsidRPr="00A0478E">
        <w:rPr>
          <w:szCs w:val="24"/>
        </w:rPr>
        <w:t>,</w:t>
      </w:r>
      <w:r w:rsidR="0019226F" w:rsidRPr="00A0478E">
        <w:rPr>
          <w:szCs w:val="24"/>
        </w:rPr>
        <w:t xml:space="preserve"> </w:t>
      </w:r>
      <w:r w:rsidR="00F13B96" w:rsidRPr="00A0478E">
        <w:rPr>
          <w:szCs w:val="24"/>
        </w:rPr>
        <w:t xml:space="preserve">amelyről </w:t>
      </w:r>
      <w:r w:rsidRPr="00A0478E">
        <w:rPr>
          <w:szCs w:val="24"/>
        </w:rPr>
        <w:t xml:space="preserve">a </w:t>
      </w:r>
      <w:r w:rsidR="00F13B96" w:rsidRPr="00A0478E">
        <w:rPr>
          <w:szCs w:val="24"/>
        </w:rPr>
        <w:t>jelen adatlapon adatokat szolgáltat.</w:t>
      </w:r>
      <w:r w:rsidR="00F13B96" w:rsidRPr="00A0478E">
        <w:rPr>
          <w:i/>
          <w:szCs w:val="24"/>
        </w:rPr>
        <w:t xml:space="preserve"> </w:t>
      </w:r>
    </w:p>
    <w:p w:rsidR="00C07E35" w:rsidRPr="00A0478E" w:rsidRDefault="00C07E35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bánya (lelőhely) közigazgatási helye:</w:t>
      </w:r>
    </w:p>
    <w:p w:rsidR="00C07E35" w:rsidRPr="00A0478E" w:rsidRDefault="00C07E35" w:rsidP="00F13B96">
      <w:pPr>
        <w:ind w:left="709" w:hanging="709"/>
        <w:jc w:val="both"/>
        <w:rPr>
          <w:szCs w:val="24"/>
        </w:rPr>
      </w:pPr>
      <w:r w:rsidRPr="00A0478E">
        <w:rPr>
          <w:szCs w:val="24"/>
        </w:rPr>
        <w:tab/>
        <w:t xml:space="preserve">Kérjük, itt jelölje a bányatelek – ennek hiányában a lelőhely – közigazgatási hovatartozását. </w:t>
      </w:r>
      <w:r w:rsidR="00F340E2" w:rsidRPr="00A0478E">
        <w:rPr>
          <w:szCs w:val="24"/>
        </w:rPr>
        <w:t>Amennyiben ez több települést érint, úgy kérjük minden érintett települést jelezzen oly formában, hogy a felsorolást a legnagyobb területrészt érintő településsel kezdje.</w:t>
      </w:r>
    </w:p>
    <w:p w:rsidR="001A4076" w:rsidRPr="00A0478E" w:rsidRDefault="00F13B96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Az előfordulás egyéb megnevezése:</w:t>
      </w:r>
    </w:p>
    <w:p w:rsidR="00F13B96" w:rsidRPr="00A0478E" w:rsidRDefault="00F13B96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 xml:space="preserve">Amennyiben a nyersanyag előfordulás más néven is szerepel, mint a bányatelek elnevezés kérjük, </w:t>
      </w:r>
      <w:r w:rsidR="001A5D67" w:rsidRPr="00A0478E">
        <w:rPr>
          <w:szCs w:val="24"/>
        </w:rPr>
        <w:t xml:space="preserve">azt </w:t>
      </w:r>
      <w:r w:rsidRPr="00A0478E">
        <w:rPr>
          <w:szCs w:val="24"/>
        </w:rPr>
        <w:t>itt adja meg.</w:t>
      </w:r>
      <w:r w:rsidR="009B7F3D" w:rsidRPr="00A0478E">
        <w:rPr>
          <w:szCs w:val="24"/>
        </w:rPr>
        <w:t xml:space="preserve"> </w:t>
      </w:r>
    </w:p>
    <w:p w:rsidR="001A4076" w:rsidRPr="00A0478E" w:rsidRDefault="009E1E54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</w:t>
      </w:r>
      <w:r w:rsidR="00F13B96" w:rsidRPr="00A0478E">
        <w:rPr>
          <w:i/>
          <w:szCs w:val="24"/>
        </w:rPr>
        <w:t>ányavállalkozó neve</w:t>
      </w:r>
      <w:r w:rsidR="008C2EEE" w:rsidRPr="00A0478E">
        <w:rPr>
          <w:i/>
          <w:szCs w:val="24"/>
        </w:rPr>
        <w:t>,</w:t>
      </w:r>
      <w:r w:rsidR="00F13B96" w:rsidRPr="00A0478E">
        <w:rPr>
          <w:i/>
          <w:szCs w:val="24"/>
        </w:rPr>
        <w:t xml:space="preserve"> címe:</w:t>
      </w:r>
    </w:p>
    <w:p w:rsidR="00F13B96" w:rsidRPr="00A0478E" w:rsidRDefault="00F13B96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>Kérjük</w:t>
      </w:r>
      <w:r w:rsidR="001A4076" w:rsidRPr="00A0478E">
        <w:rPr>
          <w:szCs w:val="24"/>
        </w:rPr>
        <w:t>,</w:t>
      </w:r>
      <w:r w:rsidRPr="00A0478E">
        <w:rPr>
          <w:szCs w:val="24"/>
        </w:rPr>
        <w:t xml:space="preserve"> itt adja meg az előzőkben jelzett bányatelek</w:t>
      </w:r>
      <w:r w:rsidR="00F1646D" w:rsidRPr="00A0478E">
        <w:rPr>
          <w:szCs w:val="24"/>
        </w:rPr>
        <w:t xml:space="preserve"> illetve lelőhely</w:t>
      </w:r>
      <w:r w:rsidRPr="00A0478E">
        <w:rPr>
          <w:szCs w:val="24"/>
        </w:rPr>
        <w:t xml:space="preserve"> jogosultjának cégszerű</w:t>
      </w:r>
      <w:r w:rsidR="00F1646D" w:rsidRPr="00A0478E">
        <w:rPr>
          <w:szCs w:val="24"/>
        </w:rPr>
        <w:t xml:space="preserve">en bejegyzett </w:t>
      </w:r>
      <w:r w:rsidRPr="00A0478E">
        <w:rPr>
          <w:szCs w:val="24"/>
        </w:rPr>
        <w:t>nevét és címét.</w:t>
      </w:r>
    </w:p>
    <w:p w:rsidR="001A4076" w:rsidRPr="00A0478E" w:rsidRDefault="009E1E54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</w:t>
      </w:r>
      <w:r w:rsidR="00F13B96" w:rsidRPr="00A0478E">
        <w:rPr>
          <w:i/>
          <w:szCs w:val="24"/>
        </w:rPr>
        <w:t xml:space="preserve">ányaterület </w:t>
      </w:r>
      <w:r w:rsidR="0019226F" w:rsidRPr="00A0478E">
        <w:rPr>
          <w:i/>
          <w:szCs w:val="24"/>
        </w:rPr>
        <w:t>MBF</w:t>
      </w:r>
      <w:r w:rsidR="00EF27BE">
        <w:rPr>
          <w:i/>
          <w:szCs w:val="24"/>
        </w:rPr>
        <w:t>SZ</w:t>
      </w:r>
      <w:r w:rsidR="0019226F" w:rsidRPr="00A0478E">
        <w:rPr>
          <w:i/>
          <w:szCs w:val="24"/>
        </w:rPr>
        <w:t xml:space="preserve"> ásványvagyon nyilvántartás </w:t>
      </w:r>
      <w:r w:rsidR="00F13B96" w:rsidRPr="00A0478E">
        <w:rPr>
          <w:i/>
          <w:szCs w:val="24"/>
        </w:rPr>
        <w:t>kódja:</w:t>
      </w:r>
    </w:p>
    <w:p w:rsidR="00F13B96" w:rsidRPr="00A0478E" w:rsidRDefault="00F13B96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 xml:space="preserve">Kérjük, itt adja meg a </w:t>
      </w:r>
      <w:r w:rsidR="0043025D" w:rsidRPr="00A0478E">
        <w:rPr>
          <w:szCs w:val="24"/>
        </w:rPr>
        <w:t xml:space="preserve">Bányászati és Földtani </w:t>
      </w:r>
      <w:r w:rsidR="00EF27BE">
        <w:rPr>
          <w:szCs w:val="24"/>
        </w:rPr>
        <w:t xml:space="preserve">Szolgálat </w:t>
      </w:r>
      <w:r w:rsidR="00FF62C3" w:rsidRPr="00A0478E">
        <w:rPr>
          <w:szCs w:val="24"/>
        </w:rPr>
        <w:t>Ásványvagyon Nyilvántartásában szereplő 5 jegyű bányaterületi kódot</w:t>
      </w:r>
    </w:p>
    <w:p w:rsidR="00F44028" w:rsidRPr="00A0478E" w:rsidRDefault="00F44028" w:rsidP="00F44028">
      <w:pPr>
        <w:jc w:val="both"/>
        <w:rPr>
          <w:i/>
          <w:szCs w:val="24"/>
        </w:rPr>
      </w:pPr>
      <w:r w:rsidRPr="00A0478E">
        <w:rPr>
          <w:i/>
          <w:szCs w:val="24"/>
        </w:rPr>
        <w:t>A nyersanyag megnevezése:</w:t>
      </w:r>
    </w:p>
    <w:p w:rsidR="00F44028" w:rsidRPr="00A0478E" w:rsidRDefault="00690485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>Kérjük, itt adja meg a nyersanyag megnevezését, a bányászati jogosultságát biztosító hatósági engedélyben foglaltakkal összhangban.</w:t>
      </w:r>
      <w:r w:rsidR="007D0D03" w:rsidRPr="00A0478E">
        <w:rPr>
          <w:szCs w:val="24"/>
        </w:rPr>
        <w:t xml:space="preserve"> </w:t>
      </w:r>
    </w:p>
    <w:p w:rsidR="00F13B96" w:rsidRPr="00A0478E" w:rsidRDefault="00E76617" w:rsidP="00F13B96">
      <w:pPr>
        <w:jc w:val="both"/>
        <w:rPr>
          <w:i/>
        </w:rPr>
      </w:pPr>
      <w:r w:rsidRPr="00A0478E">
        <w:rPr>
          <w:i/>
          <w:szCs w:val="24"/>
        </w:rPr>
        <w:t>A bányatelek</w:t>
      </w:r>
      <w:r w:rsidR="009E1E54" w:rsidRPr="00A0478E">
        <w:rPr>
          <w:i/>
          <w:szCs w:val="24"/>
        </w:rPr>
        <w:t xml:space="preserve"> a fektetése előtti</w:t>
      </w:r>
      <w:r w:rsidRPr="00A0478E">
        <w:rPr>
          <w:i/>
          <w:szCs w:val="24"/>
        </w:rPr>
        <w:t xml:space="preserve"> készletszámítási terület</w:t>
      </w:r>
      <w:r w:rsidR="00CA3865" w:rsidRPr="00A0478E">
        <w:rPr>
          <w:i/>
          <w:szCs w:val="24"/>
        </w:rPr>
        <w:t>tel</w:t>
      </w:r>
      <w:r w:rsidRPr="00A0478E">
        <w:rPr>
          <w:i/>
          <w:szCs w:val="24"/>
        </w:rPr>
        <w:t xml:space="preserve"> teljes egészében </w:t>
      </w:r>
      <w:r w:rsidR="00E03731" w:rsidRPr="00A0478E">
        <w:rPr>
          <w:i/>
          <w:szCs w:val="24"/>
        </w:rPr>
        <w:t>megegyezik</w:t>
      </w:r>
      <w:r w:rsidRPr="00A0478E">
        <w:rPr>
          <w:i/>
          <w:szCs w:val="24"/>
        </w:rPr>
        <w:t xml:space="preserve"> </w:t>
      </w:r>
      <w:r w:rsidRPr="00A0478E">
        <w:rPr>
          <w:szCs w:val="24"/>
        </w:rPr>
        <w:t xml:space="preserve">vagy </w:t>
      </w:r>
      <w:r w:rsidRPr="00A0478E">
        <w:rPr>
          <w:i/>
          <w:szCs w:val="24"/>
        </w:rPr>
        <w:t xml:space="preserve">csak egy </w:t>
      </w:r>
      <w:r w:rsidR="00E03731" w:rsidRPr="00A0478E">
        <w:rPr>
          <w:i/>
          <w:szCs w:val="24"/>
        </w:rPr>
        <w:t>része</w:t>
      </w:r>
    </w:p>
    <w:p w:rsidR="00E44557" w:rsidRPr="00A0478E" w:rsidRDefault="00F1646D" w:rsidP="003B0D53">
      <w:pPr>
        <w:ind w:left="708"/>
        <w:jc w:val="both"/>
      </w:pPr>
      <w:r w:rsidRPr="00A0478E">
        <w:rPr>
          <w:szCs w:val="24"/>
        </w:rPr>
        <w:t xml:space="preserve">Amennyiben </w:t>
      </w:r>
      <w:r w:rsidR="00E03731" w:rsidRPr="00A0478E">
        <w:rPr>
          <w:szCs w:val="24"/>
        </w:rPr>
        <w:t>csak egy része</w:t>
      </w:r>
      <w:r w:rsidRPr="00A0478E">
        <w:rPr>
          <w:szCs w:val="24"/>
        </w:rPr>
        <w:t>, kérjük</w:t>
      </w:r>
      <w:r w:rsidR="00E03731" w:rsidRPr="00A0478E">
        <w:rPr>
          <w:szCs w:val="24"/>
        </w:rPr>
        <w:t>,</w:t>
      </w:r>
      <w:r w:rsidRPr="00A0478E">
        <w:rPr>
          <w:szCs w:val="24"/>
        </w:rPr>
        <w:t xml:space="preserve"> a megjegyzési rovat</w:t>
      </w:r>
      <w:r w:rsidR="00E03731" w:rsidRPr="00A0478E">
        <w:rPr>
          <w:szCs w:val="24"/>
        </w:rPr>
        <w:t>ban</w:t>
      </w:r>
      <w:r w:rsidRPr="00A0478E">
        <w:rPr>
          <w:szCs w:val="24"/>
        </w:rPr>
        <w:t xml:space="preserve"> </w:t>
      </w:r>
      <w:r w:rsidR="00E03731" w:rsidRPr="00A0478E">
        <w:rPr>
          <w:szCs w:val="24"/>
        </w:rPr>
        <w:t>nyilatkozzon, hogy a</w:t>
      </w:r>
      <w:r w:rsidR="003B0D53" w:rsidRPr="00A0478E">
        <w:rPr>
          <w:szCs w:val="24"/>
        </w:rPr>
        <w:t>z</w:t>
      </w:r>
      <w:r w:rsidR="00E03731" w:rsidRPr="00A0478E">
        <w:rPr>
          <w:szCs w:val="24"/>
        </w:rPr>
        <w:t xml:space="preserve"> </w:t>
      </w:r>
      <w:r w:rsidR="003B0D53" w:rsidRPr="00A0478E">
        <w:rPr>
          <w:szCs w:val="24"/>
        </w:rPr>
        <w:t>ásványvagyon-megosztást el</w:t>
      </w:r>
      <w:r w:rsidR="00E03731" w:rsidRPr="00A0478E">
        <w:rPr>
          <w:szCs w:val="24"/>
        </w:rPr>
        <w:t xml:space="preserve">végezték </w:t>
      </w:r>
      <w:r w:rsidR="003B0D53" w:rsidRPr="00A0478E">
        <w:rPr>
          <w:szCs w:val="24"/>
        </w:rPr>
        <w:t>és a</w:t>
      </w:r>
      <w:r w:rsidR="00E03731" w:rsidRPr="00A0478E">
        <w:rPr>
          <w:szCs w:val="24"/>
        </w:rPr>
        <w:t xml:space="preserve"> változt</w:t>
      </w:r>
      <w:r w:rsidR="003B0D53" w:rsidRPr="00A0478E">
        <w:rPr>
          <w:szCs w:val="24"/>
        </w:rPr>
        <w:t>atást</w:t>
      </w:r>
      <w:r w:rsidR="00E03731" w:rsidRPr="00A0478E">
        <w:rPr>
          <w:szCs w:val="24"/>
        </w:rPr>
        <w:t xml:space="preserve"> az </w:t>
      </w:r>
      <w:r w:rsidR="00E03731" w:rsidRPr="002C498F">
        <w:rPr>
          <w:szCs w:val="24"/>
        </w:rPr>
        <w:t>MBF</w:t>
      </w:r>
      <w:r w:rsidR="00EF27BE" w:rsidRPr="002C498F">
        <w:rPr>
          <w:szCs w:val="24"/>
        </w:rPr>
        <w:t>SZ</w:t>
      </w:r>
      <w:r w:rsidR="00E03731" w:rsidRPr="002C498F">
        <w:rPr>
          <w:szCs w:val="24"/>
        </w:rPr>
        <w:t xml:space="preserve"> Ásványvagyon</w:t>
      </w:r>
      <w:r w:rsidR="00EF27BE" w:rsidRPr="002C498F">
        <w:rPr>
          <w:szCs w:val="24"/>
        </w:rPr>
        <w:t>-</w:t>
      </w:r>
      <w:r w:rsidR="00E03731" w:rsidRPr="002C498F">
        <w:rPr>
          <w:szCs w:val="24"/>
        </w:rPr>
        <w:t xml:space="preserve"> nyilvántartási </w:t>
      </w:r>
      <w:r w:rsidR="00EF27BE" w:rsidRPr="002C498F">
        <w:rPr>
          <w:szCs w:val="24"/>
        </w:rPr>
        <w:t>O</w:t>
      </w:r>
      <w:r w:rsidR="00E03731" w:rsidRPr="002C498F">
        <w:rPr>
          <w:szCs w:val="24"/>
        </w:rPr>
        <w:t>sztályára bejelentették.</w:t>
      </w:r>
    </w:p>
    <w:p w:rsidR="00C261A9" w:rsidRPr="00A0478E" w:rsidRDefault="00C261A9" w:rsidP="001A4076">
      <w:pPr>
        <w:pStyle w:val="Listaszerbekezds"/>
        <w:ind w:left="708" w:hanging="708"/>
        <w:jc w:val="both"/>
        <w:rPr>
          <w:i/>
        </w:rPr>
      </w:pPr>
    </w:p>
    <w:p w:rsidR="001A4076" w:rsidRPr="00A0478E" w:rsidRDefault="001A4076" w:rsidP="001A4076">
      <w:pPr>
        <w:pStyle w:val="Listaszerbekezds"/>
        <w:ind w:left="708" w:hanging="708"/>
        <w:jc w:val="both"/>
        <w:rPr>
          <w:i/>
        </w:rPr>
      </w:pPr>
      <w:r w:rsidRPr="00A0478E">
        <w:rPr>
          <w:i/>
        </w:rPr>
        <w:t>B</w:t>
      </w:r>
      <w:r w:rsidR="00F13B96" w:rsidRPr="00A0478E">
        <w:rPr>
          <w:i/>
        </w:rPr>
        <w:t xml:space="preserve">ányászati célból </w:t>
      </w:r>
      <w:r w:rsidR="00A73D97" w:rsidRPr="00A0478E">
        <w:rPr>
          <w:i/>
        </w:rPr>
        <w:t>a tárgyévb</w:t>
      </w:r>
      <w:r w:rsidR="0019226F" w:rsidRPr="00A0478E">
        <w:rPr>
          <w:i/>
        </w:rPr>
        <w:t xml:space="preserve">en újonnan </w:t>
      </w:r>
      <w:r w:rsidR="00F13B96" w:rsidRPr="00A0478E">
        <w:rPr>
          <w:i/>
        </w:rPr>
        <w:t>igénybevett terület</w:t>
      </w:r>
      <w:r w:rsidRPr="00A0478E">
        <w:rPr>
          <w:i/>
        </w:rPr>
        <w:t>:</w:t>
      </w:r>
      <w:r w:rsidR="00F13B96" w:rsidRPr="00A0478E">
        <w:rPr>
          <w:i/>
        </w:rPr>
        <w:t xml:space="preserve"> </w:t>
      </w:r>
    </w:p>
    <w:p w:rsidR="0019226F" w:rsidRPr="00A0478E" w:rsidRDefault="001A4076" w:rsidP="00EE552D">
      <w:pPr>
        <w:pStyle w:val="Listaszerbekezds"/>
        <w:ind w:left="709" w:firstLine="1"/>
        <w:jc w:val="both"/>
      </w:pPr>
      <w:r w:rsidRPr="00A0478E">
        <w:rPr>
          <w:i/>
        </w:rPr>
        <w:t>K</w:t>
      </w:r>
      <w:r w:rsidRPr="00A0478E">
        <w:t xml:space="preserve">érjük, </w:t>
      </w:r>
      <w:r w:rsidR="00E44557" w:rsidRPr="00A0478E">
        <w:t>ezekbe</w:t>
      </w:r>
      <w:r w:rsidRPr="00A0478E">
        <w:t xml:space="preserve"> a rovat</w:t>
      </w:r>
      <w:r w:rsidR="00E44557" w:rsidRPr="00A0478E">
        <w:t>ok</w:t>
      </w:r>
      <w:r w:rsidRPr="00A0478E">
        <w:t xml:space="preserve">ba jelölje be </w:t>
      </w:r>
      <w:r w:rsidRPr="00A0478E">
        <w:rPr>
          <w:b/>
        </w:rPr>
        <w:t>a tárgyévben</w:t>
      </w:r>
      <w:r w:rsidRPr="00A0478E">
        <w:t xml:space="preserve"> bányászati célból igénybevett terület </w:t>
      </w:r>
      <w:r w:rsidR="00F13B96" w:rsidRPr="00A0478E">
        <w:t xml:space="preserve">nagyságát </w:t>
      </w:r>
      <w:r w:rsidRPr="00A0478E">
        <w:t>(m</w:t>
      </w:r>
      <w:r w:rsidRPr="00A0478E">
        <w:rPr>
          <w:vertAlign w:val="superscript"/>
        </w:rPr>
        <w:t>2</w:t>
      </w:r>
      <w:r w:rsidRPr="00A0478E">
        <w:t>)</w:t>
      </w:r>
      <w:r w:rsidR="0019226F" w:rsidRPr="00A0478E">
        <w:t xml:space="preserve"> az alábbi megbontásban:</w:t>
      </w:r>
    </w:p>
    <w:p w:rsidR="0019226F" w:rsidRPr="00A0478E" w:rsidRDefault="00F13B96" w:rsidP="00EE552D">
      <w:pPr>
        <w:pStyle w:val="Listaszerbekezds"/>
        <w:numPr>
          <w:ilvl w:val="0"/>
          <w:numId w:val="16"/>
        </w:numPr>
        <w:ind w:left="1134"/>
        <w:jc w:val="both"/>
      </w:pPr>
      <w:r w:rsidRPr="00A0478E">
        <w:t>termelés-feltárás</w:t>
      </w:r>
      <w:r w:rsidR="0019226F" w:rsidRPr="00A0478E">
        <w:t xml:space="preserve"> céljából igénybevett terület</w:t>
      </w:r>
      <w:r w:rsidR="00E84DA1" w:rsidRPr="00A0478E">
        <w:t>;</w:t>
      </w:r>
    </w:p>
    <w:p w:rsidR="0019226F" w:rsidRPr="00A0478E" w:rsidRDefault="00F13B96" w:rsidP="00EE552D">
      <w:pPr>
        <w:pStyle w:val="Listaszerbekezds"/>
        <w:numPr>
          <w:ilvl w:val="0"/>
          <w:numId w:val="16"/>
        </w:numPr>
        <w:ind w:left="1134"/>
        <w:jc w:val="both"/>
      </w:pPr>
      <w:r w:rsidRPr="00A0478E">
        <w:t>meddőhányó</w:t>
      </w:r>
      <w:r w:rsidR="001A4076" w:rsidRPr="00A0478E">
        <w:t>-</w:t>
      </w:r>
      <w:r w:rsidRPr="00A0478E">
        <w:t>létesítés</w:t>
      </w:r>
      <w:r w:rsidR="0019226F" w:rsidRPr="00A0478E">
        <w:t xml:space="preserve"> céljából igénybevett terület</w:t>
      </w:r>
      <w:r w:rsidR="00E84DA1" w:rsidRPr="00A0478E">
        <w:t>;</w:t>
      </w:r>
    </w:p>
    <w:p w:rsidR="0019226F" w:rsidRPr="00A0478E" w:rsidRDefault="00F13B96" w:rsidP="00EE552D">
      <w:pPr>
        <w:pStyle w:val="Listaszerbekezds"/>
        <w:numPr>
          <w:ilvl w:val="0"/>
          <w:numId w:val="16"/>
        </w:numPr>
        <w:ind w:left="1134"/>
        <w:jc w:val="both"/>
      </w:pPr>
      <w:r w:rsidRPr="00A0478E">
        <w:t xml:space="preserve">egyéb létesítmény </w:t>
      </w:r>
      <w:r w:rsidR="009E1E54" w:rsidRPr="00A0478E">
        <w:t xml:space="preserve">(pl. üzemi épület, </w:t>
      </w:r>
      <w:r w:rsidR="001A5D67" w:rsidRPr="00A0478E">
        <w:t xml:space="preserve">út stb.) </w:t>
      </w:r>
      <w:r w:rsidR="001A4076" w:rsidRPr="00A0478E">
        <w:t xml:space="preserve">elhelyezése </w:t>
      </w:r>
      <w:r w:rsidR="0019226F" w:rsidRPr="00A0478E">
        <w:t>céljából igénybevett terület</w:t>
      </w:r>
      <w:r w:rsidR="00E84DA1" w:rsidRPr="00A0478E">
        <w:t>.</w:t>
      </w:r>
    </w:p>
    <w:p w:rsidR="001A4076" w:rsidRPr="00A0478E" w:rsidRDefault="00F13B96" w:rsidP="00EE552D">
      <w:pPr>
        <w:ind w:left="709"/>
        <w:jc w:val="both"/>
      </w:pPr>
      <w:r w:rsidRPr="00A0478E">
        <w:t xml:space="preserve">A terület kimutatást az éves terület-igénybevételi tervvel </w:t>
      </w:r>
      <w:r w:rsidR="001A4076" w:rsidRPr="00A0478E">
        <w:t>és a M</w:t>
      </w:r>
      <w:r w:rsidR="0078692A" w:rsidRPr="00A0478E">
        <w:t xml:space="preserve">űszaki </w:t>
      </w:r>
      <w:r w:rsidR="001A4076" w:rsidRPr="00A0478E">
        <w:t>Ü</w:t>
      </w:r>
      <w:r w:rsidR="0078692A" w:rsidRPr="00A0478E">
        <w:t xml:space="preserve">zemi </w:t>
      </w:r>
      <w:r w:rsidR="001A4076" w:rsidRPr="00A0478E">
        <w:t>T</w:t>
      </w:r>
      <w:r w:rsidR="0078692A" w:rsidRPr="00A0478E">
        <w:t>ervvel</w:t>
      </w:r>
      <w:r w:rsidR="001A4076" w:rsidRPr="00A0478E">
        <w:t xml:space="preserve"> </w:t>
      </w:r>
      <w:r w:rsidRPr="00A0478E">
        <w:t>összhangban kell szerepeltetni.</w:t>
      </w:r>
    </w:p>
    <w:p w:rsidR="008F1B55" w:rsidRPr="00A0478E" w:rsidRDefault="008F1B55" w:rsidP="008F1B55">
      <w:pPr>
        <w:jc w:val="both"/>
        <w:rPr>
          <w:i/>
        </w:rPr>
      </w:pPr>
      <w:r w:rsidRPr="00A0478E">
        <w:rPr>
          <w:i/>
        </w:rPr>
        <w:t>Tárgyévben tájrendezett terület:</w:t>
      </w:r>
    </w:p>
    <w:p w:rsidR="008F1B55" w:rsidRPr="00A0478E" w:rsidRDefault="008F1B55" w:rsidP="008F1B55">
      <w:pPr>
        <w:ind w:left="709"/>
        <w:jc w:val="both"/>
      </w:pPr>
      <w:r w:rsidRPr="00A0478E">
        <w:t xml:space="preserve">Ezen a helyen, kérjük adja meg </w:t>
      </w:r>
      <w:r w:rsidR="009E1E54" w:rsidRPr="00A0478E">
        <w:t>a tárgyévben</w:t>
      </w:r>
      <w:r w:rsidRPr="00A0478E">
        <w:t xml:space="preserve"> tájrendezett terület nagyságát.</w:t>
      </w:r>
    </w:p>
    <w:p w:rsidR="008F1B55" w:rsidRPr="00A0478E" w:rsidRDefault="008F1B55" w:rsidP="00DC7EA1">
      <w:pPr>
        <w:jc w:val="both"/>
        <w:rPr>
          <w:b/>
          <w:szCs w:val="24"/>
        </w:rPr>
      </w:pPr>
    </w:p>
    <w:p w:rsidR="00DC7EA1" w:rsidRPr="00A0478E" w:rsidRDefault="00DC7EA1" w:rsidP="00602D67">
      <w:pPr>
        <w:spacing w:before="120"/>
        <w:jc w:val="both"/>
        <w:rPr>
          <w:b/>
        </w:rPr>
      </w:pPr>
      <w:r w:rsidRPr="00A0478E">
        <w:rPr>
          <w:b/>
          <w:szCs w:val="24"/>
        </w:rPr>
        <w:t>1</w:t>
      </w:r>
      <w:r w:rsidR="00992C3A" w:rsidRPr="00A0478E">
        <w:rPr>
          <w:b/>
          <w:szCs w:val="24"/>
        </w:rPr>
        <w:t>/</w:t>
      </w:r>
      <w:r w:rsidR="00865D00" w:rsidRPr="00A0478E">
        <w:rPr>
          <w:b/>
          <w:szCs w:val="24"/>
        </w:rPr>
        <w:t>a.</w:t>
      </w:r>
      <w:r w:rsidR="00BE117D" w:rsidRPr="00A0478E">
        <w:rPr>
          <w:szCs w:val="24"/>
        </w:rPr>
        <w:t xml:space="preserve"> </w:t>
      </w:r>
      <w:r w:rsidR="00E44557" w:rsidRPr="00A0478E">
        <w:rPr>
          <w:b/>
          <w:szCs w:val="24"/>
        </w:rPr>
        <w:t>A</w:t>
      </w:r>
      <w:r w:rsidR="00446C03" w:rsidRPr="00A0478E">
        <w:rPr>
          <w:b/>
          <w:szCs w:val="24"/>
        </w:rPr>
        <w:t xml:space="preserve"> kitermelt </w:t>
      </w:r>
      <w:r w:rsidR="00B5311F" w:rsidRPr="00A0478E">
        <w:rPr>
          <w:b/>
          <w:szCs w:val="24"/>
        </w:rPr>
        <w:t xml:space="preserve">illetve nyilvántartott </w:t>
      </w:r>
      <w:r w:rsidR="00446C03" w:rsidRPr="00A0478E">
        <w:rPr>
          <w:b/>
          <w:szCs w:val="24"/>
        </w:rPr>
        <w:t>teljes anyagmennyiség</w:t>
      </w:r>
    </w:p>
    <w:p w:rsidR="00992C3A" w:rsidRPr="00A0478E" w:rsidRDefault="00992C3A" w:rsidP="00DC7EA1">
      <w:pPr>
        <w:jc w:val="both"/>
        <w:rPr>
          <w:b/>
          <w:sz w:val="16"/>
          <w:szCs w:val="16"/>
        </w:rPr>
      </w:pPr>
    </w:p>
    <w:p w:rsidR="004C3011" w:rsidRPr="00A0478E" w:rsidRDefault="004C3011" w:rsidP="00DC7EA1">
      <w:pPr>
        <w:jc w:val="both"/>
        <w:rPr>
          <w:i/>
          <w:szCs w:val="24"/>
        </w:rPr>
      </w:pPr>
      <w:r w:rsidRPr="00A0478E">
        <w:rPr>
          <w:i/>
          <w:szCs w:val="24"/>
        </w:rPr>
        <w:t xml:space="preserve">Az adott évben a </w:t>
      </w:r>
      <w:r w:rsidR="003B0D53" w:rsidRPr="00A0478E">
        <w:rPr>
          <w:i/>
          <w:szCs w:val="24"/>
        </w:rPr>
        <w:t xml:space="preserve">kitermelt </w:t>
      </w:r>
      <w:r w:rsidRPr="00A0478E">
        <w:rPr>
          <w:i/>
          <w:szCs w:val="24"/>
        </w:rPr>
        <w:t>nyersanyag mennyisége a bányajáradék bevallással egyezően</w:t>
      </w:r>
    </w:p>
    <w:p w:rsidR="004C3011" w:rsidRPr="00A0478E" w:rsidRDefault="004C3011" w:rsidP="005C3EE3">
      <w:pPr>
        <w:ind w:left="709"/>
        <w:jc w:val="both"/>
        <w:rPr>
          <w:szCs w:val="24"/>
        </w:rPr>
      </w:pPr>
      <w:r w:rsidRPr="00A0478E">
        <w:rPr>
          <w:szCs w:val="24"/>
        </w:rPr>
        <w:t xml:space="preserve">Ezen a helyen adja meg negyedéves bontásban </w:t>
      </w:r>
      <w:r w:rsidRPr="00A0478E">
        <w:t>az ásványi nyersanyagok és geotermikus energia fajlagos értékének, valamint az értékszámításának módjának meghatározásáról szóló 54/2008. (II.20.) Korm. rendelet előírásainak megfelelő bányajáradék bevallásának ásványvagyon mennyiségi adatait.</w:t>
      </w:r>
    </w:p>
    <w:p w:rsidR="00992C3A" w:rsidRPr="00A0478E" w:rsidRDefault="006A7232" w:rsidP="00DC7EA1">
      <w:pPr>
        <w:jc w:val="both"/>
        <w:rPr>
          <w:i/>
        </w:rPr>
      </w:pPr>
      <w:r w:rsidRPr="00A0478E">
        <w:rPr>
          <w:i/>
        </w:rPr>
        <w:t>A tárgyévi kitermeléssel érintett térrészben</w:t>
      </w:r>
      <w:r w:rsidR="00A933DF" w:rsidRPr="00A0478E">
        <w:rPr>
          <w:i/>
        </w:rPr>
        <w:t xml:space="preserve"> lévő </w:t>
      </w:r>
      <w:r w:rsidRPr="00A0478E">
        <w:rPr>
          <w:i/>
        </w:rPr>
        <w:t>nyilvántartot</w:t>
      </w:r>
      <w:r w:rsidR="00814DA4" w:rsidRPr="00A0478E">
        <w:rPr>
          <w:i/>
        </w:rPr>
        <w:t>t</w:t>
      </w:r>
      <w:r w:rsidR="00446C03" w:rsidRPr="00A0478E">
        <w:rPr>
          <w:i/>
        </w:rPr>
        <w:t xml:space="preserve"> </w:t>
      </w:r>
      <w:r w:rsidRPr="00A0478E">
        <w:rPr>
          <w:i/>
        </w:rPr>
        <w:t>nyersanyag</w:t>
      </w:r>
    </w:p>
    <w:p w:rsidR="00DC7EA1" w:rsidRPr="00A0478E" w:rsidRDefault="006A7232" w:rsidP="006A7232">
      <w:pPr>
        <w:ind w:left="708"/>
        <w:jc w:val="both"/>
      </w:pPr>
      <w:r w:rsidRPr="00A0478E">
        <w:t xml:space="preserve">Ebbe a rovatban azon </w:t>
      </w:r>
      <w:r w:rsidR="00550536" w:rsidRPr="00A0478E">
        <w:rPr>
          <w:b/>
        </w:rPr>
        <w:t>földtani minősítésű</w:t>
      </w:r>
      <w:r w:rsidR="00550536" w:rsidRPr="00A0478E">
        <w:t xml:space="preserve"> </w:t>
      </w:r>
      <w:r w:rsidRPr="00A0478E">
        <w:t xml:space="preserve">nyersanyag </w:t>
      </w:r>
      <w:r w:rsidR="00844475" w:rsidRPr="00A0478E">
        <w:t>(m</w:t>
      </w:r>
      <w:r w:rsidRPr="00A0478E">
        <w:rPr>
          <w:vertAlign w:val="superscript"/>
        </w:rPr>
        <w:t>3</w:t>
      </w:r>
      <w:r w:rsidR="00844475" w:rsidRPr="00A0478E">
        <w:t>)</w:t>
      </w:r>
      <w:r w:rsidRPr="00A0478E">
        <w:t xml:space="preserve"> mennyiséget </w:t>
      </w:r>
      <w:r w:rsidR="001A4076" w:rsidRPr="00A0478E">
        <w:t xml:space="preserve">(nyersanyaggá minősített anyag) </w:t>
      </w:r>
      <w:r w:rsidRPr="00A0478E">
        <w:t xml:space="preserve">kell beírni, amely a tárgy évben </w:t>
      </w:r>
      <w:r w:rsidR="00377BA2" w:rsidRPr="00A0478E">
        <w:t>(</w:t>
      </w:r>
      <w:r w:rsidR="00C14BA9" w:rsidRPr="00A0478E">
        <w:rPr>
          <w:b/>
        </w:rPr>
        <w:t>geodéziai mérésekkel igazoltan</w:t>
      </w:r>
      <w:r w:rsidR="00377BA2" w:rsidRPr="00A0478E">
        <w:t>)</w:t>
      </w:r>
      <w:r w:rsidR="00C14BA9" w:rsidRPr="00A0478E">
        <w:t xml:space="preserve"> </w:t>
      </w:r>
      <w:r w:rsidR="006E166D" w:rsidRPr="00A0478E">
        <w:t xml:space="preserve">a </w:t>
      </w:r>
      <w:r w:rsidRPr="00A0478E">
        <w:t xml:space="preserve">termelési tevékenységgel érintett térrészben </w:t>
      </w:r>
      <w:r w:rsidR="0058201D" w:rsidRPr="00A0478E">
        <w:t xml:space="preserve">az érvényes </w:t>
      </w:r>
      <w:proofErr w:type="gramStart"/>
      <w:r w:rsidRPr="00A0478E">
        <w:t>készletszámítás</w:t>
      </w:r>
      <w:r w:rsidR="0058201D" w:rsidRPr="00A0478E">
        <w:t xml:space="preserve">i </w:t>
      </w:r>
      <w:r w:rsidRPr="00A0478E">
        <w:t xml:space="preserve"> </w:t>
      </w:r>
      <w:r w:rsidR="00471322" w:rsidRPr="00A0478E">
        <w:t>alapadatokkal</w:t>
      </w:r>
      <w:proofErr w:type="gramEnd"/>
      <w:r w:rsidR="00471322" w:rsidRPr="00A0478E">
        <w:t xml:space="preserve"> </w:t>
      </w:r>
      <w:r w:rsidR="00A765A5" w:rsidRPr="00A0478E">
        <w:t>összhangban</w:t>
      </w:r>
      <w:r w:rsidR="0058201D" w:rsidRPr="00A0478E">
        <w:t xml:space="preserve">, </w:t>
      </w:r>
      <w:r w:rsidRPr="00A0478E">
        <w:t>a bányaüzem ásványvagyon</w:t>
      </w:r>
      <w:r w:rsidR="006C50B3" w:rsidRPr="00A0478E">
        <w:t>-</w:t>
      </w:r>
      <w:r w:rsidRPr="00A0478E">
        <w:t>nyilvántartás</w:t>
      </w:r>
      <w:r w:rsidR="006C50B3" w:rsidRPr="00A0478E">
        <w:t>á</w:t>
      </w:r>
      <w:r w:rsidRPr="00A0478E">
        <w:t>ban szerepel.</w:t>
      </w:r>
    </w:p>
    <w:p w:rsidR="009C1A1E" w:rsidRPr="00A0478E" w:rsidRDefault="00B4592F" w:rsidP="00C26C62">
      <w:pPr>
        <w:jc w:val="both"/>
        <w:rPr>
          <w:i/>
          <w:szCs w:val="24"/>
        </w:rPr>
      </w:pPr>
      <w:r w:rsidRPr="00A0478E">
        <w:rPr>
          <w:i/>
        </w:rPr>
        <w:t xml:space="preserve">A tárgy </w:t>
      </w:r>
      <w:r w:rsidRPr="00A0478E">
        <w:rPr>
          <w:i/>
          <w:szCs w:val="24"/>
        </w:rPr>
        <w:t xml:space="preserve">évben </w:t>
      </w:r>
      <w:r w:rsidR="006E166D" w:rsidRPr="00A0478E">
        <w:rPr>
          <w:i/>
          <w:szCs w:val="24"/>
        </w:rPr>
        <w:t>kitermelt</w:t>
      </w:r>
      <w:r w:rsidRPr="00A0478E">
        <w:rPr>
          <w:i/>
          <w:szCs w:val="24"/>
        </w:rPr>
        <w:t>, geodéziailag felmért anyag</w:t>
      </w:r>
      <w:r w:rsidR="00E44557" w:rsidRPr="00A0478E">
        <w:rPr>
          <w:i/>
          <w:szCs w:val="24"/>
        </w:rPr>
        <w:t xml:space="preserve"> </w:t>
      </w:r>
      <w:r w:rsidR="006E166D" w:rsidRPr="00A0478E">
        <w:rPr>
          <w:i/>
          <w:szCs w:val="24"/>
        </w:rPr>
        <w:t xml:space="preserve">(nyersanyag </w:t>
      </w:r>
      <w:r w:rsidRPr="00A0478E">
        <w:rPr>
          <w:i/>
          <w:szCs w:val="24"/>
        </w:rPr>
        <w:t>és meddő</w:t>
      </w:r>
      <w:r w:rsidR="006E166D" w:rsidRPr="00A0478E">
        <w:rPr>
          <w:i/>
          <w:szCs w:val="24"/>
        </w:rPr>
        <w:t>) mennyisége:</w:t>
      </w:r>
    </w:p>
    <w:p w:rsidR="00DE5A17" w:rsidRPr="00A0478E" w:rsidRDefault="00B4592F" w:rsidP="006E166D">
      <w:pPr>
        <w:ind w:left="708"/>
        <w:jc w:val="both"/>
      </w:pPr>
      <w:r w:rsidRPr="00A0478E">
        <w:rPr>
          <w:szCs w:val="24"/>
        </w:rPr>
        <w:t>E</w:t>
      </w:r>
      <w:r w:rsidR="00A933DF" w:rsidRPr="00A0478E">
        <w:rPr>
          <w:szCs w:val="24"/>
        </w:rPr>
        <w:t>zek</w:t>
      </w:r>
      <w:r w:rsidRPr="00A0478E">
        <w:rPr>
          <w:szCs w:val="24"/>
        </w:rPr>
        <w:t xml:space="preserve">be a rovatokba azon anyag </w:t>
      </w:r>
      <w:r w:rsidR="00844475" w:rsidRPr="00A0478E">
        <w:t>(m</w:t>
      </w:r>
      <w:r w:rsidR="00844475" w:rsidRPr="00A0478E">
        <w:rPr>
          <w:vertAlign w:val="superscript"/>
        </w:rPr>
        <w:t>3</w:t>
      </w:r>
      <w:r w:rsidR="00844475" w:rsidRPr="00A0478E">
        <w:t xml:space="preserve">) </w:t>
      </w:r>
      <w:r w:rsidRPr="00A0478E">
        <w:rPr>
          <w:szCs w:val="24"/>
        </w:rPr>
        <w:t xml:space="preserve">mennyiségét kell beírni, amely </w:t>
      </w:r>
      <w:r w:rsidR="006F5AFD" w:rsidRPr="00A0478E">
        <w:rPr>
          <w:szCs w:val="24"/>
        </w:rPr>
        <w:t xml:space="preserve">az előző év </w:t>
      </w:r>
      <w:r w:rsidR="00785528" w:rsidRPr="00A0478E">
        <w:t>december 31-i állapot és tárgy</w:t>
      </w:r>
      <w:r w:rsidR="006F5AFD" w:rsidRPr="00A0478E">
        <w:t>év december 31-i állapotnak megfelelő</w:t>
      </w:r>
      <w:r w:rsidR="006F5AFD" w:rsidRPr="00A0478E">
        <w:rPr>
          <w:szCs w:val="24"/>
        </w:rPr>
        <w:t xml:space="preserve"> bányatérképről kiszámított </w:t>
      </w:r>
      <w:r w:rsidR="006F5AFD" w:rsidRPr="00A0478E">
        <w:t xml:space="preserve">térfogat különbséget jelenti. Ez a különbség gyakorlatilag a két </w:t>
      </w:r>
      <w:r w:rsidR="00DE5A17" w:rsidRPr="00A0478E">
        <w:t xml:space="preserve">térképi </w:t>
      </w:r>
      <w:r w:rsidR="00785528" w:rsidRPr="00A0478E">
        <w:t>állapot között (tárgy</w:t>
      </w:r>
      <w:r w:rsidR="006F5AFD" w:rsidRPr="00A0478E">
        <w:t>év) kitermelt teljes anyag mennyiség</w:t>
      </w:r>
      <w:r w:rsidR="006E166D" w:rsidRPr="00A0478E">
        <w:t>et jelenti,</w:t>
      </w:r>
      <w:r w:rsidR="006F5AFD" w:rsidRPr="00A0478E">
        <w:t xml:space="preserve"> független a kitermelés céljától és az anyag minőségétől illetve minősítésétől</w:t>
      </w:r>
      <w:r w:rsidR="006E166D" w:rsidRPr="00A0478E">
        <w:t>.</w:t>
      </w:r>
    </w:p>
    <w:p w:rsidR="00CB2559" w:rsidRPr="00A0478E" w:rsidRDefault="00CB2559" w:rsidP="00CB2559">
      <w:pPr>
        <w:jc w:val="both"/>
        <w:rPr>
          <w:sz w:val="10"/>
          <w:szCs w:val="10"/>
        </w:rPr>
      </w:pPr>
    </w:p>
    <w:p w:rsidR="003B0D53" w:rsidRPr="00A0478E" w:rsidRDefault="003B0D53" w:rsidP="003B0D53">
      <w:pPr>
        <w:jc w:val="both"/>
        <w:rPr>
          <w:i/>
        </w:rPr>
      </w:pPr>
    </w:p>
    <w:p w:rsidR="003B0D53" w:rsidRPr="00A0478E" w:rsidRDefault="003B0D53" w:rsidP="003B0D53">
      <w:pPr>
        <w:jc w:val="both"/>
        <w:rPr>
          <w:i/>
          <w:szCs w:val="24"/>
        </w:rPr>
      </w:pPr>
      <w:r w:rsidRPr="00A0478E">
        <w:rPr>
          <w:i/>
        </w:rPr>
        <w:t xml:space="preserve">A tárgy </w:t>
      </w:r>
      <w:r w:rsidRPr="00A0478E">
        <w:rPr>
          <w:i/>
          <w:szCs w:val="24"/>
        </w:rPr>
        <w:t>évben kitermelt (fedő és köztes) meddő mennyisége:</w:t>
      </w:r>
    </w:p>
    <w:p w:rsidR="003B0D53" w:rsidRPr="00A0478E" w:rsidRDefault="003B0D53" w:rsidP="003B0D53">
      <w:pPr>
        <w:ind w:left="708"/>
        <w:jc w:val="both"/>
      </w:pPr>
      <w:r w:rsidRPr="00A0478E">
        <w:t xml:space="preserve">Ebbe a rovatban azon </w:t>
      </w:r>
      <w:r w:rsidRPr="00A0478E">
        <w:rPr>
          <w:b/>
        </w:rPr>
        <w:t>meddő</w:t>
      </w:r>
      <w:r w:rsidRPr="00A0478E">
        <w:t xml:space="preserve"> anyag (m</w:t>
      </w:r>
      <w:r w:rsidRPr="00A0478E">
        <w:rPr>
          <w:vertAlign w:val="superscript"/>
        </w:rPr>
        <w:t>3</w:t>
      </w:r>
      <w:r w:rsidRPr="00A0478E">
        <w:t>) mennyiséget (nyersanyaggá nem minősített anyag) kell beírni, amelyet a tárgy évben a termelési tevékenységhez kapcsolódóan kitermelt.</w:t>
      </w:r>
    </w:p>
    <w:p w:rsidR="00803E0E" w:rsidRPr="00A0478E" w:rsidRDefault="00803E0E" w:rsidP="0045563F">
      <w:pPr>
        <w:jc w:val="both"/>
        <w:rPr>
          <w:sz w:val="16"/>
          <w:szCs w:val="16"/>
        </w:rPr>
      </w:pPr>
    </w:p>
    <w:p w:rsidR="0022143D" w:rsidRPr="00A0478E" w:rsidRDefault="0022143D" w:rsidP="00FF0DA5">
      <w:pPr>
        <w:spacing w:before="120"/>
        <w:jc w:val="both"/>
        <w:rPr>
          <w:b/>
          <w:bCs/>
          <w:szCs w:val="24"/>
        </w:rPr>
      </w:pPr>
    </w:p>
    <w:p w:rsidR="0045563F" w:rsidRPr="00A0478E" w:rsidRDefault="0045563F" w:rsidP="00FF0DA5">
      <w:pPr>
        <w:spacing w:before="120"/>
        <w:jc w:val="both"/>
        <w:rPr>
          <w:b/>
          <w:bCs/>
          <w:szCs w:val="24"/>
        </w:rPr>
      </w:pPr>
      <w:r w:rsidRPr="00A0478E">
        <w:rPr>
          <w:b/>
          <w:bCs/>
          <w:szCs w:val="24"/>
        </w:rPr>
        <w:t>1/</w:t>
      </w:r>
      <w:r w:rsidR="00A05E2C" w:rsidRPr="00A0478E">
        <w:rPr>
          <w:b/>
          <w:bCs/>
          <w:szCs w:val="24"/>
        </w:rPr>
        <w:t>b</w:t>
      </w:r>
      <w:r w:rsidRPr="00A0478E">
        <w:rPr>
          <w:b/>
          <w:bCs/>
          <w:szCs w:val="24"/>
        </w:rPr>
        <w:t>. Meddő/hulladék anyag mennyiségének változás</w:t>
      </w:r>
      <w:r w:rsidR="00A933DF" w:rsidRPr="00A0478E">
        <w:rPr>
          <w:b/>
          <w:bCs/>
          <w:szCs w:val="24"/>
        </w:rPr>
        <w:t>a</w:t>
      </w:r>
    </w:p>
    <w:p w:rsidR="0045563F" w:rsidRPr="00A0478E" w:rsidRDefault="0045563F" w:rsidP="0045563F">
      <w:pPr>
        <w:jc w:val="both"/>
        <w:rPr>
          <w:sz w:val="16"/>
          <w:szCs w:val="16"/>
        </w:rPr>
      </w:pPr>
    </w:p>
    <w:p w:rsidR="0045563F" w:rsidRPr="00A0478E" w:rsidRDefault="0045563F" w:rsidP="0045563F">
      <w:pPr>
        <w:jc w:val="both"/>
        <w:rPr>
          <w:i/>
        </w:rPr>
      </w:pPr>
      <w:r w:rsidRPr="00A0478E">
        <w:rPr>
          <w:i/>
        </w:rPr>
        <w:t>20</w:t>
      </w:r>
      <w:r w:rsidR="00DA3300" w:rsidRPr="00A0478E">
        <w:rPr>
          <w:i/>
        </w:rPr>
        <w:t>1</w:t>
      </w:r>
      <w:r w:rsidR="001D3E2F">
        <w:rPr>
          <w:i/>
        </w:rPr>
        <w:t>9</w:t>
      </w:r>
      <w:r w:rsidR="00DA3300" w:rsidRPr="00A0478E">
        <w:rPr>
          <w:i/>
        </w:rPr>
        <w:t>. j</w:t>
      </w:r>
      <w:r w:rsidRPr="00A0478E">
        <w:rPr>
          <w:i/>
        </w:rPr>
        <w:t>anuár 01-én meddőhányóban és/vagy zagytározóban deponált anyag menny</w:t>
      </w:r>
      <w:r w:rsidR="00A6284A" w:rsidRPr="00A0478E">
        <w:rPr>
          <w:i/>
        </w:rPr>
        <w:t>i</w:t>
      </w:r>
      <w:r w:rsidRPr="00A0478E">
        <w:rPr>
          <w:i/>
        </w:rPr>
        <w:t>sége:</w:t>
      </w:r>
    </w:p>
    <w:p w:rsidR="00A610F1" w:rsidRPr="00A0478E" w:rsidRDefault="00A610F1" w:rsidP="00A610F1">
      <w:pPr>
        <w:ind w:left="708"/>
        <w:jc w:val="both"/>
      </w:pPr>
      <w:r w:rsidRPr="00A0478E">
        <w:t xml:space="preserve">Ebbe a rovatba az előző évben beküldött </w:t>
      </w:r>
      <w:r w:rsidRPr="002C498F">
        <w:t xml:space="preserve">adatlap </w:t>
      </w:r>
      <w:r w:rsidR="00FD4ECE" w:rsidRPr="002C498F">
        <w:rPr>
          <w:i/>
        </w:rPr>
        <w:t>201</w:t>
      </w:r>
      <w:r w:rsidR="001D3E2F">
        <w:rPr>
          <w:i/>
        </w:rPr>
        <w:t>8</w:t>
      </w:r>
      <w:r w:rsidR="00FD4ECE" w:rsidRPr="002C498F">
        <w:rPr>
          <w:i/>
        </w:rPr>
        <w:t>.</w:t>
      </w:r>
      <w:r w:rsidR="00FD4ECE" w:rsidRPr="00A0478E">
        <w:rPr>
          <w:i/>
        </w:rPr>
        <w:t xml:space="preserve"> </w:t>
      </w:r>
      <w:r w:rsidRPr="00A0478E">
        <w:rPr>
          <w:i/>
        </w:rPr>
        <w:t>12.</w:t>
      </w:r>
      <w:r w:rsidR="00FD4ECE" w:rsidRPr="00A0478E">
        <w:rPr>
          <w:i/>
        </w:rPr>
        <w:t xml:space="preserve"> </w:t>
      </w:r>
      <w:r w:rsidRPr="00A0478E">
        <w:rPr>
          <w:i/>
        </w:rPr>
        <w:t xml:space="preserve">31-i </w:t>
      </w:r>
      <w:r w:rsidRPr="00A0478E">
        <w:t>állapotú sorába</w:t>
      </w:r>
      <w:r w:rsidR="00FD4ECE" w:rsidRPr="00A0478E">
        <w:t>n</w:t>
      </w:r>
      <w:r w:rsidRPr="00A0478E">
        <w:t xml:space="preserve"> közölt meddőhányóban és/vagy zagytározóban deponált anyag</w:t>
      </w:r>
      <w:r w:rsidRPr="00A0478E">
        <w:rPr>
          <w:i/>
        </w:rPr>
        <w:t xml:space="preserve"> </w:t>
      </w:r>
      <w:r w:rsidRPr="00A0478E">
        <w:t>mennyiségét kell beírni.</w:t>
      </w:r>
    </w:p>
    <w:p w:rsidR="00B35E2B" w:rsidRPr="00A0478E" w:rsidRDefault="00A933DF" w:rsidP="00B35E2B">
      <w:pPr>
        <w:jc w:val="both"/>
        <w:rPr>
          <w:i/>
        </w:rPr>
      </w:pPr>
      <w:r w:rsidRPr="00A0478E">
        <w:rPr>
          <w:i/>
        </w:rPr>
        <w:t>Letermelt h</w:t>
      </w:r>
      <w:r w:rsidR="00B35E2B" w:rsidRPr="00A0478E">
        <w:rPr>
          <w:i/>
        </w:rPr>
        <w:t>umuszos feltalaj</w:t>
      </w:r>
    </w:p>
    <w:p w:rsidR="00B35E2B" w:rsidRPr="00A0478E" w:rsidRDefault="00B35E2B" w:rsidP="00B35E2B">
      <w:pPr>
        <w:ind w:left="708"/>
        <w:jc w:val="both"/>
      </w:pPr>
      <w:r w:rsidRPr="00A0478E">
        <w:rPr>
          <w:szCs w:val="24"/>
        </w:rPr>
        <w:t xml:space="preserve">Ezekbe a rovatokba azon humuszos feltalaj </w:t>
      </w:r>
      <w:r w:rsidRPr="00A0478E">
        <w:t>(m</w:t>
      </w:r>
      <w:r w:rsidRPr="00A0478E">
        <w:rPr>
          <w:vertAlign w:val="superscript"/>
        </w:rPr>
        <w:t>3</w:t>
      </w:r>
      <w:r w:rsidRPr="00A0478E">
        <w:t xml:space="preserve">) </w:t>
      </w:r>
      <w:r w:rsidRPr="00A0478E">
        <w:rPr>
          <w:szCs w:val="24"/>
        </w:rPr>
        <w:t xml:space="preserve">mennyiségét kell beírni, </w:t>
      </w:r>
      <w:r w:rsidR="00D76EBA" w:rsidRPr="00A0478E">
        <w:t>összhangban</w:t>
      </w:r>
      <w:r w:rsidR="00D76EBA" w:rsidRPr="00A0478E">
        <w:rPr>
          <w:szCs w:val="24"/>
        </w:rPr>
        <w:t xml:space="preserve"> </w:t>
      </w:r>
      <w:r w:rsidRPr="00A0478E">
        <w:rPr>
          <w:szCs w:val="24"/>
        </w:rPr>
        <w:t xml:space="preserve">az előző év </w:t>
      </w:r>
      <w:r w:rsidR="00FD4ECE" w:rsidRPr="00A0478E">
        <w:t>december 31-i állapot és tárgy</w:t>
      </w:r>
      <w:r w:rsidRPr="00A0478E">
        <w:t>év december 31-i állapotnak megfelelő</w:t>
      </w:r>
      <w:r w:rsidRPr="00A0478E">
        <w:rPr>
          <w:szCs w:val="24"/>
        </w:rPr>
        <w:t xml:space="preserve"> bányatérképről kiszámított </w:t>
      </w:r>
      <w:r w:rsidRPr="00A0478E">
        <w:t>térfogat különbség</w:t>
      </w:r>
      <w:r w:rsidR="00001771" w:rsidRPr="00A0478E">
        <w:t>gel</w:t>
      </w:r>
      <w:r w:rsidR="00D76EBA" w:rsidRPr="00A0478E">
        <w:t>.</w:t>
      </w:r>
      <w:r w:rsidR="00001771" w:rsidRPr="00A0478E">
        <w:t xml:space="preserve"> </w:t>
      </w:r>
      <w:r w:rsidR="00D76EBA" w:rsidRPr="00A0478E">
        <w:t xml:space="preserve">Az itt szerepeltetett mennyiségeknek összhangban kell lenniük a bányaművelési térképen kimutatott, és az 1/a táblázaton rögzített mennyiségekkel. Az adatokat </w:t>
      </w:r>
      <w:r w:rsidR="00001771" w:rsidRPr="00A0478E">
        <w:t xml:space="preserve">az alábbi részletezés szerint </w:t>
      </w:r>
      <w:r w:rsidR="00D76EBA" w:rsidRPr="00A0478E">
        <w:t>kell megadni:</w:t>
      </w:r>
    </w:p>
    <w:p w:rsidR="00001771" w:rsidRPr="00A0478E" w:rsidRDefault="00001771" w:rsidP="00001771">
      <w:pPr>
        <w:pStyle w:val="Listaszerbekezds"/>
        <w:numPr>
          <w:ilvl w:val="0"/>
          <w:numId w:val="10"/>
        </w:numPr>
        <w:jc w:val="both"/>
      </w:pPr>
      <w:r w:rsidRPr="00A0478E">
        <w:t>Összes letermelt humuszos feltalaj</w:t>
      </w:r>
    </w:p>
    <w:p w:rsidR="00001771" w:rsidRPr="00A0478E" w:rsidRDefault="00001771" w:rsidP="00001771">
      <w:pPr>
        <w:pStyle w:val="Listaszerbekezds"/>
        <w:numPr>
          <w:ilvl w:val="0"/>
          <w:numId w:val="10"/>
        </w:numPr>
        <w:jc w:val="both"/>
      </w:pPr>
      <w:r w:rsidRPr="00A0478E">
        <w:t>Hatósági engedéllyel értékesített illetve a bányabeli tájrendezésen kívül felhasznált humuszos feltalaj.</w:t>
      </w:r>
    </w:p>
    <w:p w:rsidR="00001771" w:rsidRPr="00A0478E" w:rsidRDefault="00001771" w:rsidP="00001771">
      <w:pPr>
        <w:pStyle w:val="Listaszerbekezds"/>
        <w:numPr>
          <w:ilvl w:val="0"/>
          <w:numId w:val="10"/>
        </w:numPr>
        <w:jc w:val="both"/>
      </w:pPr>
      <w:r w:rsidRPr="00A0478E">
        <w:t>Bányabeli tájrendezésre felhasznált humuszos feltalaj.</w:t>
      </w:r>
    </w:p>
    <w:p w:rsidR="00001771" w:rsidRPr="00A0478E" w:rsidRDefault="009118ED" w:rsidP="00001771">
      <w:pPr>
        <w:pStyle w:val="Listaszerbekezds"/>
        <w:numPr>
          <w:ilvl w:val="0"/>
          <w:numId w:val="10"/>
        </w:numPr>
        <w:jc w:val="both"/>
      </w:pPr>
      <w:r w:rsidRPr="00A0478E">
        <w:t>Külön meddőhányóra deponált humuszos feltalaj.</w:t>
      </w:r>
    </w:p>
    <w:p w:rsidR="00EE1BDD" w:rsidRPr="00A0478E" w:rsidRDefault="00EE1BDD" w:rsidP="00EE1BDD">
      <w:pPr>
        <w:autoSpaceDE w:val="0"/>
        <w:autoSpaceDN w:val="0"/>
        <w:adjustRightInd w:val="0"/>
        <w:ind w:left="1276" w:hanging="1276"/>
        <w:jc w:val="both"/>
        <w:rPr>
          <w:b/>
          <w:szCs w:val="24"/>
        </w:rPr>
      </w:pPr>
      <w:r w:rsidRPr="00A0478E">
        <w:rPr>
          <w:b/>
          <w:szCs w:val="24"/>
        </w:rPr>
        <w:t>Figyelem!</w:t>
      </w:r>
    </w:p>
    <w:p w:rsidR="00E927CF" w:rsidRPr="00A0478E" w:rsidRDefault="000A250B" w:rsidP="00D76EBA">
      <w:pPr>
        <w:autoSpaceDE w:val="0"/>
        <w:autoSpaceDN w:val="0"/>
        <w:adjustRightInd w:val="0"/>
        <w:ind w:left="426"/>
        <w:jc w:val="both"/>
        <w:rPr>
          <w:rFonts w:eastAsia="Calibri"/>
          <w:b/>
          <w:szCs w:val="24"/>
          <w:lang w:eastAsia="en-US"/>
        </w:rPr>
      </w:pPr>
      <w:r w:rsidRPr="00A0478E">
        <w:rPr>
          <w:b/>
          <w:szCs w:val="24"/>
        </w:rPr>
        <w:t>A talaj</w:t>
      </w:r>
      <w:r w:rsidR="00E927CF" w:rsidRPr="00A0478E">
        <w:rPr>
          <w:b/>
          <w:szCs w:val="24"/>
        </w:rPr>
        <w:t>gazdálkodást</w:t>
      </w:r>
      <w:r w:rsidR="00EE1BDD" w:rsidRPr="00A0478E">
        <w:rPr>
          <w:b/>
          <w:szCs w:val="24"/>
        </w:rPr>
        <w:t>, így a bányászati tevékenység során történő talajgazdálkodást is,</w:t>
      </w:r>
      <w:r w:rsidR="00E927CF" w:rsidRPr="00A0478E">
        <w:rPr>
          <w:b/>
          <w:szCs w:val="24"/>
        </w:rPr>
        <w:t xml:space="preserve"> </w:t>
      </w:r>
      <w:r w:rsidR="00EE1BDD" w:rsidRPr="00A0478E">
        <w:rPr>
          <w:rFonts w:eastAsia="Calibri"/>
          <w:b/>
          <w:bCs/>
          <w:szCs w:val="24"/>
          <w:lang w:eastAsia="en-US"/>
        </w:rPr>
        <w:t>a termőföld védelméről szóló</w:t>
      </w:r>
      <w:r w:rsidR="00E927CF" w:rsidRPr="00A0478E">
        <w:rPr>
          <w:rFonts w:eastAsia="Calibri"/>
          <w:b/>
          <w:bCs/>
          <w:szCs w:val="24"/>
          <w:lang w:eastAsia="en-US"/>
        </w:rPr>
        <w:t xml:space="preserve"> </w:t>
      </w:r>
      <w:r w:rsidR="00EE1BDD" w:rsidRPr="00A0478E">
        <w:rPr>
          <w:rFonts w:eastAsia="Calibri"/>
          <w:b/>
          <w:bCs/>
          <w:szCs w:val="24"/>
          <w:lang w:eastAsia="en-US"/>
        </w:rPr>
        <w:t xml:space="preserve">2007. évi CXXIX. törvény valamint a </w:t>
      </w:r>
      <w:r w:rsidR="00E927CF" w:rsidRPr="00A0478E">
        <w:rPr>
          <w:rFonts w:eastAsia="Calibri"/>
          <w:b/>
          <w:bCs/>
          <w:szCs w:val="24"/>
          <w:lang w:eastAsia="en-US"/>
        </w:rPr>
        <w:t>talajvédelmi terv készítésének részletes szabályairól</w:t>
      </w:r>
      <w:r w:rsidR="00E927CF" w:rsidRPr="00A0478E">
        <w:rPr>
          <w:b/>
          <w:szCs w:val="24"/>
        </w:rPr>
        <w:t xml:space="preserve"> szóló </w:t>
      </w:r>
      <w:r w:rsidR="00E927CF" w:rsidRPr="00A0478E">
        <w:rPr>
          <w:rFonts w:eastAsia="Calibri"/>
          <w:b/>
          <w:bCs/>
          <w:szCs w:val="24"/>
          <w:lang w:eastAsia="en-US"/>
        </w:rPr>
        <w:t>90/2008. (VII. 18.) FVM rendelet szabályozza.</w:t>
      </w:r>
    </w:p>
    <w:p w:rsidR="00C261A9" w:rsidRPr="00A0478E" w:rsidRDefault="00C261A9" w:rsidP="00E927CF">
      <w:pPr>
        <w:jc w:val="both"/>
        <w:rPr>
          <w:i/>
          <w:szCs w:val="24"/>
        </w:rPr>
      </w:pPr>
    </w:p>
    <w:p w:rsidR="00E927CF" w:rsidRPr="00A0478E" w:rsidRDefault="00E927CF" w:rsidP="00E927CF">
      <w:pPr>
        <w:jc w:val="both"/>
        <w:rPr>
          <w:i/>
          <w:szCs w:val="24"/>
        </w:rPr>
      </w:pPr>
      <w:r w:rsidRPr="00A0478E">
        <w:rPr>
          <w:i/>
          <w:szCs w:val="24"/>
        </w:rPr>
        <w:t>Tárgyévben keletkezett meddő illetve bányászati hulladék mennyisége és kódja</w:t>
      </w:r>
    </w:p>
    <w:p w:rsidR="00E927CF" w:rsidRPr="00A0478E" w:rsidRDefault="00E927CF" w:rsidP="00E927CF">
      <w:pPr>
        <w:ind w:left="708"/>
        <w:jc w:val="both"/>
        <w:rPr>
          <w:szCs w:val="24"/>
        </w:rPr>
      </w:pPr>
      <w:r w:rsidRPr="00A0478E">
        <w:rPr>
          <w:szCs w:val="24"/>
        </w:rPr>
        <w:t xml:space="preserve">Ezekbe a rovatokba a </w:t>
      </w:r>
      <w:r w:rsidRPr="00A0478E">
        <w:rPr>
          <w:b/>
          <w:i/>
          <w:szCs w:val="24"/>
        </w:rPr>
        <w:t>geodéziai felméréssel összhangban</w:t>
      </w:r>
      <w:r w:rsidRPr="00A0478E">
        <w:rPr>
          <w:szCs w:val="24"/>
        </w:rPr>
        <w:t xml:space="preserve"> a tárgyévben kitermelt meddő mennyiséget kell szerepeltetni az alábbiak szerint. E rovatokban kell feltüntetni azon hatósági engedéllyel </w:t>
      </w:r>
      <w:r w:rsidR="00E02D6F" w:rsidRPr="00A0478E">
        <w:rPr>
          <w:szCs w:val="24"/>
        </w:rPr>
        <w:t xml:space="preserve">nyersanyagból meddővé </w:t>
      </w:r>
      <w:r w:rsidRPr="00A0478E">
        <w:rPr>
          <w:szCs w:val="24"/>
        </w:rPr>
        <w:t>átminősített nyersanyagot, amelyet kitermelt és a bánya területén felhasznált illetve meddőhányóra (zagytározóba) helyezett. Ugyancsak itt kell</w:t>
      </w:r>
      <w:r w:rsidR="000062FB" w:rsidRPr="00A0478E">
        <w:rPr>
          <w:szCs w:val="24"/>
        </w:rPr>
        <w:t xml:space="preserve"> szerepeltetni a meddőhányóra (zagytározóba</w:t>
      </w:r>
      <w:r w:rsidR="00D76EBA" w:rsidRPr="00A0478E">
        <w:rPr>
          <w:szCs w:val="24"/>
        </w:rPr>
        <w:t>)</w:t>
      </w:r>
      <w:r w:rsidR="000062FB" w:rsidRPr="00A0478E">
        <w:rPr>
          <w:szCs w:val="24"/>
        </w:rPr>
        <w:t xml:space="preserve"> vagy a bánya területén felhasznált technológiai meddőt, köztes meddőt valamint a túlfejtésből származó meddőt is.</w:t>
      </w:r>
      <w:r w:rsidR="009118ED" w:rsidRPr="00A0478E">
        <w:rPr>
          <w:szCs w:val="24"/>
        </w:rPr>
        <w:t xml:space="preserve"> </w:t>
      </w:r>
      <w:r w:rsidR="009118ED" w:rsidRPr="00A0478E">
        <w:t xml:space="preserve">Az itt szerepeltetett mennyiségeknek összhangban kell lenniük a </w:t>
      </w:r>
      <w:r w:rsidR="005E26B1" w:rsidRPr="00A0478E">
        <w:t>bányaművelési térképen</w:t>
      </w:r>
      <w:r w:rsidR="009118ED" w:rsidRPr="00A0478E">
        <w:t xml:space="preserve"> kimutatott és az 1/a táblázat</w:t>
      </w:r>
      <w:r w:rsidR="009E1E54" w:rsidRPr="00A0478E">
        <w:t>ba</w:t>
      </w:r>
      <w:r w:rsidR="009118ED" w:rsidRPr="00A0478E">
        <w:t xml:space="preserve">n </w:t>
      </w:r>
      <w:r w:rsidR="009E1E54" w:rsidRPr="00A0478E">
        <w:t>közölt</w:t>
      </w:r>
      <w:r w:rsidR="00E02D6F" w:rsidRPr="00A0478E">
        <w:t xml:space="preserve"> </w:t>
      </w:r>
      <w:r w:rsidR="009118ED" w:rsidRPr="00A0478E">
        <w:t>mennyiségekkel.</w:t>
      </w:r>
    </w:p>
    <w:p w:rsidR="00E927CF" w:rsidRPr="00A0478E" w:rsidRDefault="00E927CF" w:rsidP="00DA31E7">
      <w:pPr>
        <w:pStyle w:val="Listaszerbekezds"/>
        <w:numPr>
          <w:ilvl w:val="0"/>
          <w:numId w:val="15"/>
        </w:numPr>
        <w:jc w:val="both"/>
        <w:rPr>
          <w:i/>
          <w:szCs w:val="24"/>
        </w:rPr>
      </w:pPr>
      <w:r w:rsidRPr="00A0478E">
        <w:rPr>
          <w:i/>
          <w:szCs w:val="24"/>
        </w:rPr>
        <w:t xml:space="preserve">Visszatömedékelésre illetve tájrendezésre felhasznált </w:t>
      </w:r>
      <w:r w:rsidR="000062FB" w:rsidRPr="00A0478E">
        <w:rPr>
          <w:i/>
          <w:szCs w:val="24"/>
        </w:rPr>
        <w:t xml:space="preserve">összes </w:t>
      </w:r>
      <w:r w:rsidRPr="00A0478E">
        <w:rPr>
          <w:i/>
          <w:szCs w:val="24"/>
        </w:rPr>
        <w:t>meddő mennyiség</w:t>
      </w:r>
    </w:p>
    <w:p w:rsidR="00803C3F" w:rsidRPr="00A0478E" w:rsidRDefault="00E927CF" w:rsidP="00DA31E7">
      <w:pPr>
        <w:pStyle w:val="Listaszerbekezds"/>
        <w:numPr>
          <w:ilvl w:val="0"/>
          <w:numId w:val="15"/>
        </w:numPr>
        <w:jc w:val="both"/>
      </w:pPr>
      <w:r w:rsidRPr="00A0478E">
        <w:rPr>
          <w:i/>
          <w:szCs w:val="24"/>
        </w:rPr>
        <w:t>Inert meddő</w:t>
      </w:r>
      <w:r w:rsidR="000062FB" w:rsidRPr="00A0478E">
        <w:rPr>
          <w:i/>
          <w:szCs w:val="24"/>
        </w:rPr>
        <w:t>/hulladék</w:t>
      </w:r>
      <w:r w:rsidR="00715DC8" w:rsidRPr="00A0478E">
        <w:rPr>
          <w:szCs w:val="24"/>
        </w:rPr>
        <w:t xml:space="preserve">. </w:t>
      </w:r>
      <w:r w:rsidR="00803C3F" w:rsidRPr="00A0478E">
        <w:rPr>
          <w:szCs w:val="24"/>
        </w:rPr>
        <w:t>(</w:t>
      </w:r>
      <w:r w:rsidR="00715DC8" w:rsidRPr="00A0478E">
        <w:rPr>
          <w:szCs w:val="24"/>
        </w:rPr>
        <w:t>A</w:t>
      </w:r>
      <w:r w:rsidR="00715DC8" w:rsidRPr="00A0478E">
        <w:t>z inert bányászati hulladék</w:t>
      </w:r>
      <w:r w:rsidR="00803C3F" w:rsidRPr="00A0478E">
        <w:t>ot az alapfogalmaknál definiáltuk.)</w:t>
      </w:r>
    </w:p>
    <w:p w:rsidR="000062FB" w:rsidRPr="00A0478E" w:rsidRDefault="000062FB" w:rsidP="00E02D6F">
      <w:pPr>
        <w:pStyle w:val="Listaszerbekezds"/>
        <w:numPr>
          <w:ilvl w:val="0"/>
          <w:numId w:val="8"/>
        </w:numPr>
        <w:ind w:left="993" w:hanging="513"/>
        <w:jc w:val="both"/>
        <w:rPr>
          <w:szCs w:val="24"/>
        </w:rPr>
      </w:pPr>
      <w:r w:rsidRPr="00A0478E">
        <w:rPr>
          <w:i/>
          <w:szCs w:val="24"/>
        </w:rPr>
        <w:t>Nem inert, nem veszélyes meddő/hulladék</w:t>
      </w:r>
      <w:r w:rsidR="00715DC8" w:rsidRPr="00A0478E">
        <w:rPr>
          <w:i/>
          <w:szCs w:val="24"/>
        </w:rPr>
        <w:t xml:space="preserve">. </w:t>
      </w:r>
      <w:r w:rsidR="00803C3F" w:rsidRPr="00A0478E">
        <w:rPr>
          <w:szCs w:val="24"/>
        </w:rPr>
        <w:t>(A nem</w:t>
      </w:r>
      <w:r w:rsidR="00803C3F" w:rsidRPr="00A0478E">
        <w:t xml:space="preserve"> inert, nem veszélyes bányászati hulladékot az alapfogalmaknál definiáltuk.)</w:t>
      </w:r>
    </w:p>
    <w:p w:rsidR="000062FB" w:rsidRPr="00A0478E" w:rsidRDefault="000062FB" w:rsidP="00E02D6F">
      <w:pPr>
        <w:pStyle w:val="Listaszerbekezds"/>
        <w:numPr>
          <w:ilvl w:val="0"/>
          <w:numId w:val="8"/>
        </w:numPr>
        <w:ind w:left="993" w:hanging="513"/>
        <w:jc w:val="both"/>
        <w:rPr>
          <w:szCs w:val="24"/>
        </w:rPr>
      </w:pPr>
      <w:r w:rsidRPr="00A0478E">
        <w:rPr>
          <w:i/>
          <w:szCs w:val="24"/>
        </w:rPr>
        <w:t>Veszélyes hulladék</w:t>
      </w:r>
      <w:r w:rsidR="00715DC8" w:rsidRPr="00A0478E">
        <w:rPr>
          <w:i/>
          <w:szCs w:val="24"/>
        </w:rPr>
        <w:t>.</w:t>
      </w:r>
      <w:r w:rsidRPr="00A0478E">
        <w:rPr>
          <w:szCs w:val="24"/>
        </w:rPr>
        <w:t xml:space="preserve"> </w:t>
      </w:r>
      <w:r w:rsidR="00803C3F" w:rsidRPr="00A0478E">
        <w:rPr>
          <w:szCs w:val="24"/>
        </w:rPr>
        <w:t>(A veszélyes</w:t>
      </w:r>
      <w:r w:rsidR="00803C3F" w:rsidRPr="00A0478E">
        <w:t xml:space="preserve"> bányászati hulladékot az alapfogalmaknál definiáltuk.)</w:t>
      </w:r>
    </w:p>
    <w:p w:rsidR="00E02D6F" w:rsidRPr="00A0478E" w:rsidRDefault="000062FB" w:rsidP="00E927CF">
      <w:pPr>
        <w:ind w:left="708"/>
        <w:jc w:val="both"/>
        <w:rPr>
          <w:szCs w:val="24"/>
        </w:rPr>
      </w:pPr>
      <w:r w:rsidRPr="00A0478E">
        <w:rPr>
          <w:szCs w:val="24"/>
        </w:rPr>
        <w:t>Minden esetben szükséges megadni – a bányajáradék bevallással összhangban – az adott</w:t>
      </w:r>
      <w:r w:rsidR="00E02D6F" w:rsidRPr="00A0478E">
        <w:rPr>
          <w:szCs w:val="24"/>
        </w:rPr>
        <w:t xml:space="preserve"> fentebb definiált</w:t>
      </w:r>
      <w:r w:rsidRPr="00A0478E">
        <w:rPr>
          <w:szCs w:val="24"/>
        </w:rPr>
        <w:t xml:space="preserve"> meddő kategóriánként </w:t>
      </w:r>
    </w:p>
    <w:p w:rsidR="00E02D6F" w:rsidRPr="00A0478E" w:rsidRDefault="000062FB" w:rsidP="00E02D6F">
      <w:pPr>
        <w:pStyle w:val="Listaszerbekezds"/>
        <w:numPr>
          <w:ilvl w:val="0"/>
          <w:numId w:val="13"/>
        </w:numPr>
        <w:ind w:left="1134"/>
        <w:jc w:val="both"/>
        <w:rPr>
          <w:szCs w:val="24"/>
        </w:rPr>
      </w:pPr>
      <w:r w:rsidRPr="00A0478E">
        <w:rPr>
          <w:szCs w:val="24"/>
        </w:rPr>
        <w:t xml:space="preserve">a hatósági engedéllyel üzletszerűen </w:t>
      </w:r>
      <w:r w:rsidR="00D76EBA" w:rsidRPr="00A0478E">
        <w:rPr>
          <w:szCs w:val="24"/>
        </w:rPr>
        <w:t xml:space="preserve">hasznosított illetve </w:t>
      </w:r>
      <w:r w:rsidRPr="00A0478E">
        <w:rPr>
          <w:szCs w:val="24"/>
        </w:rPr>
        <w:t xml:space="preserve">értékesített, valamint a meddőhányón vagy zagytározóban elhelyezett és ott ártalmatlanított meddő/hulladék anyagot. </w:t>
      </w:r>
    </w:p>
    <w:p w:rsidR="00E927CF" w:rsidRPr="00A0478E" w:rsidRDefault="00E02D6F" w:rsidP="00E02D6F">
      <w:pPr>
        <w:pStyle w:val="Listaszerbekezds"/>
        <w:ind w:left="993"/>
        <w:jc w:val="both"/>
        <w:rPr>
          <w:szCs w:val="24"/>
        </w:rPr>
      </w:pPr>
      <w:r w:rsidRPr="00A0478E">
        <w:rPr>
          <w:szCs w:val="24"/>
        </w:rPr>
        <w:t xml:space="preserve">E kategóriánként </w:t>
      </w:r>
      <w:r w:rsidR="000062FB" w:rsidRPr="00A0478E">
        <w:rPr>
          <w:szCs w:val="24"/>
        </w:rPr>
        <w:t>szükséges megadni a meddő/hulladék két kódját az alábbiak szerint:</w:t>
      </w:r>
    </w:p>
    <w:p w:rsidR="000062FB" w:rsidRPr="00A0478E" w:rsidRDefault="00214F3A" w:rsidP="00214F3A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A0478E">
        <w:rPr>
          <w:szCs w:val="24"/>
        </w:rPr>
        <w:t xml:space="preserve">Kód 1: a </w:t>
      </w:r>
      <w:r w:rsidR="00EC6C6E" w:rsidRPr="00A0478E">
        <w:rPr>
          <w:szCs w:val="24"/>
        </w:rPr>
        <w:t>72/2013. (VIII. 27.) VM</w:t>
      </w:r>
      <w:r w:rsidR="000062FB" w:rsidRPr="00A0478E">
        <w:rPr>
          <w:szCs w:val="24"/>
        </w:rPr>
        <w:t xml:space="preserve"> rendelet szerinti európai hulladék kata</w:t>
      </w:r>
      <w:r w:rsidRPr="00A0478E">
        <w:rPr>
          <w:szCs w:val="24"/>
        </w:rPr>
        <w:t>l</w:t>
      </w:r>
      <w:r w:rsidR="000062FB" w:rsidRPr="00A0478E">
        <w:rPr>
          <w:szCs w:val="24"/>
        </w:rPr>
        <w:t>ógus kódja</w:t>
      </w:r>
    </w:p>
    <w:p w:rsidR="00C261A9" w:rsidRPr="00A0478E" w:rsidRDefault="00C261A9" w:rsidP="00214F3A">
      <w:pPr>
        <w:jc w:val="both"/>
        <w:rPr>
          <w:i/>
          <w:szCs w:val="24"/>
        </w:rPr>
      </w:pPr>
    </w:p>
    <w:p w:rsidR="00214F3A" w:rsidRPr="00A0478E" w:rsidRDefault="00214F3A" w:rsidP="00214F3A">
      <w:pPr>
        <w:jc w:val="both"/>
        <w:rPr>
          <w:i/>
          <w:szCs w:val="24"/>
        </w:rPr>
      </w:pPr>
      <w:r w:rsidRPr="002C498F">
        <w:rPr>
          <w:i/>
          <w:szCs w:val="24"/>
        </w:rPr>
        <w:t>20</w:t>
      </w:r>
      <w:r w:rsidR="001D3E2F">
        <w:rPr>
          <w:i/>
          <w:szCs w:val="24"/>
        </w:rPr>
        <w:t>19</w:t>
      </w:r>
      <w:r w:rsidR="00E02D6F" w:rsidRPr="002C498F">
        <w:rPr>
          <w:i/>
          <w:szCs w:val="24"/>
        </w:rPr>
        <w:t>.</w:t>
      </w:r>
      <w:r w:rsidRPr="00A0478E">
        <w:rPr>
          <w:i/>
          <w:szCs w:val="24"/>
        </w:rPr>
        <w:t xml:space="preserve"> december 31-én meddőhányóban és/vagy zagytározóban deponált anyag mennyisége:</w:t>
      </w:r>
    </w:p>
    <w:p w:rsidR="00214F3A" w:rsidRPr="00602D67" w:rsidRDefault="00214F3A" w:rsidP="00214F3A">
      <w:pPr>
        <w:ind w:left="708"/>
        <w:jc w:val="both"/>
      </w:pPr>
      <w:r w:rsidRPr="00A0478E">
        <w:t xml:space="preserve">Ebbe a rovatba mérlegszerűen vezesse le a meddőhányókon és zagytározókban deponált </w:t>
      </w:r>
      <w:r w:rsidR="00E02D6F" w:rsidRPr="00A0478E">
        <w:t xml:space="preserve">meddő </w:t>
      </w:r>
      <w:r w:rsidRPr="00A0478E">
        <w:rPr>
          <w:b/>
        </w:rPr>
        <w:t>záró mennyiség</w:t>
      </w:r>
      <w:r w:rsidR="006E06C7" w:rsidRPr="00A0478E">
        <w:rPr>
          <w:b/>
        </w:rPr>
        <w:t>e</w:t>
      </w:r>
      <w:r w:rsidRPr="00A0478E">
        <w:rPr>
          <w:b/>
        </w:rPr>
        <w:t>t</w:t>
      </w:r>
      <w:r w:rsidRPr="00A0478E">
        <w:t xml:space="preserve"> az induló mennyiség és az évközben bekövetkezett – az előző rovatokon levezetett – változások figyelembevételével.</w:t>
      </w:r>
      <w:r w:rsidR="00345537" w:rsidRPr="00A0478E">
        <w:t xml:space="preserve"> Az itt</w:t>
      </w:r>
      <w:r w:rsidR="00345537" w:rsidRPr="00602D67">
        <w:t xml:space="preserve"> szerepeltetett mennyiségnek összhangban kell lennie a bányaművelési térképen kimutatott és az 1/a táblázaton rögzített mennyiséggel.</w:t>
      </w:r>
    </w:p>
    <w:p w:rsidR="00ED10CC" w:rsidRPr="00602D67" w:rsidRDefault="00ED10CC" w:rsidP="00214F3A">
      <w:pPr>
        <w:ind w:left="708"/>
        <w:jc w:val="both"/>
      </w:pPr>
    </w:p>
    <w:p w:rsidR="00214F3A" w:rsidRPr="00602D67" w:rsidRDefault="00214F3A" w:rsidP="00214F3A">
      <w:pPr>
        <w:jc w:val="both"/>
        <w:rPr>
          <w:i/>
          <w:szCs w:val="24"/>
        </w:rPr>
      </w:pPr>
      <w:r w:rsidRPr="00602D67">
        <w:rPr>
          <w:i/>
          <w:szCs w:val="24"/>
        </w:rPr>
        <w:t>A 14/2008. (IV.3.) GKM rendelet 14.§ (3) bek</w:t>
      </w:r>
      <w:r w:rsidR="0084099D" w:rsidRPr="00602D67">
        <w:rPr>
          <w:i/>
          <w:szCs w:val="24"/>
        </w:rPr>
        <w:t>ezdés</w:t>
      </w:r>
      <w:r w:rsidRPr="00602D67">
        <w:rPr>
          <w:i/>
          <w:szCs w:val="24"/>
        </w:rPr>
        <w:t xml:space="preserve"> szerinti hulladékkezelő létesítményt</w:t>
      </w:r>
      <w:r w:rsidR="00D76EBA" w:rsidRPr="00602D67">
        <w:rPr>
          <w:i/>
          <w:szCs w:val="24"/>
        </w:rPr>
        <w:t xml:space="preserve"> üzemeltet illetve nem üzemeltet</w:t>
      </w:r>
    </w:p>
    <w:p w:rsidR="00214F3A" w:rsidRPr="00602D67" w:rsidRDefault="00214F3A" w:rsidP="00214F3A">
      <w:pPr>
        <w:ind w:left="708"/>
        <w:jc w:val="both"/>
        <w:rPr>
          <w:szCs w:val="24"/>
        </w:rPr>
      </w:pPr>
      <w:r w:rsidRPr="00602D67">
        <w:rPr>
          <w:szCs w:val="24"/>
        </w:rPr>
        <w:t xml:space="preserve">Ezen a </w:t>
      </w:r>
      <w:r w:rsidR="00865D00" w:rsidRPr="00602D67">
        <w:rPr>
          <w:szCs w:val="24"/>
        </w:rPr>
        <w:t xml:space="preserve">helyen aláhúzással jelölje be, </w:t>
      </w:r>
      <w:r w:rsidRPr="00602D67">
        <w:rPr>
          <w:szCs w:val="24"/>
        </w:rPr>
        <w:t xml:space="preserve">hogy </w:t>
      </w:r>
      <w:r w:rsidR="0084099D" w:rsidRPr="00602D67">
        <w:rPr>
          <w:szCs w:val="24"/>
        </w:rPr>
        <w:t xml:space="preserve">a fenti jogszabály szerinti hulladékkezelőt </w:t>
      </w:r>
      <w:r w:rsidRPr="00602D67">
        <w:rPr>
          <w:szCs w:val="24"/>
        </w:rPr>
        <w:t>üzemeltet-e vagy nem. Ha igen, jel</w:t>
      </w:r>
      <w:r w:rsidR="0074622B" w:rsidRPr="00602D67">
        <w:rPr>
          <w:szCs w:val="24"/>
        </w:rPr>
        <w:t>ö</w:t>
      </w:r>
      <w:r w:rsidRPr="00602D67">
        <w:rPr>
          <w:szCs w:val="24"/>
        </w:rPr>
        <w:t xml:space="preserve">lje be, hogy az üzemeltetett hulladékkezelő „A” vagy nem „A” kategóriájú. </w:t>
      </w:r>
    </w:p>
    <w:p w:rsidR="0074622B" w:rsidRPr="00602D67" w:rsidRDefault="00A46BFC" w:rsidP="0074622B">
      <w:pPr>
        <w:jc w:val="both"/>
        <w:rPr>
          <w:szCs w:val="24"/>
        </w:rPr>
      </w:pPr>
      <w:r w:rsidRPr="00602D67">
        <w:rPr>
          <w:szCs w:val="24"/>
        </w:rPr>
        <w:t>Megjegyzés:</w:t>
      </w:r>
    </w:p>
    <w:p w:rsidR="00A46BFC" w:rsidRPr="00602D67" w:rsidRDefault="00A46BFC" w:rsidP="00A46BFC">
      <w:pPr>
        <w:ind w:left="708"/>
        <w:jc w:val="both"/>
        <w:rPr>
          <w:szCs w:val="24"/>
        </w:rPr>
      </w:pPr>
      <w:r w:rsidRPr="00602D67">
        <w:rPr>
          <w:szCs w:val="24"/>
        </w:rPr>
        <w:t>E helyen adja meg a fentiekben kért hatósági engedélyekre való hivatkozást, valamint jelezzen minden olyan információt, amely az adatszolgáltatás kapcsán fontosnak tart.</w:t>
      </w:r>
      <w:r w:rsidR="00DA0941" w:rsidRPr="00602D67">
        <w:rPr>
          <w:szCs w:val="24"/>
        </w:rPr>
        <w:t xml:space="preserve"> Amennyiben itt nincs annyi hely, hogy megjegyzéseit leírja, kérjük külön csatolt lapon tegye azt meg. Kérjük, hogy ez esetben a megjegyzés rovatban jelezze ennek tényét.</w:t>
      </w:r>
    </w:p>
    <w:p w:rsidR="00D76EBA" w:rsidRPr="00602D67" w:rsidRDefault="00D76EBA" w:rsidP="0074622B">
      <w:pPr>
        <w:jc w:val="both"/>
        <w:rPr>
          <w:i/>
          <w:szCs w:val="24"/>
        </w:rPr>
      </w:pPr>
    </w:p>
    <w:p w:rsidR="0074622B" w:rsidRPr="00602D67" w:rsidRDefault="0074622B" w:rsidP="0074622B">
      <w:pPr>
        <w:jc w:val="both"/>
        <w:rPr>
          <w:i/>
          <w:szCs w:val="24"/>
        </w:rPr>
      </w:pPr>
      <w:r w:rsidRPr="00602D67">
        <w:rPr>
          <w:i/>
          <w:szCs w:val="24"/>
        </w:rPr>
        <w:t>Az adatlapot dátumozza és lássa el cégszerű aláírásával.</w:t>
      </w:r>
    </w:p>
    <w:p w:rsidR="00D1145A" w:rsidRPr="00602D67" w:rsidRDefault="00D1145A" w:rsidP="0074622B">
      <w:pPr>
        <w:jc w:val="both"/>
        <w:rPr>
          <w:i/>
          <w:szCs w:val="24"/>
        </w:rPr>
      </w:pPr>
    </w:p>
    <w:sectPr w:rsidR="00D1145A" w:rsidRPr="00602D67" w:rsidSect="00750F47">
      <w:footerReference w:type="default" r:id="rId9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47" w:rsidRDefault="00750F47" w:rsidP="006E5649">
      <w:r>
        <w:separator/>
      </w:r>
    </w:p>
  </w:endnote>
  <w:endnote w:type="continuationSeparator" w:id="0">
    <w:p w:rsidR="00750F47" w:rsidRDefault="00750F47" w:rsidP="006E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1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7" w:rsidRDefault="00DC34D2">
    <w:pPr>
      <w:pStyle w:val="llb"/>
      <w:jc w:val="right"/>
    </w:pPr>
    <w:fldSimple w:instr=" PAGE   \* MERGEFORMAT ">
      <w:r w:rsidR="001D3E2F">
        <w:rPr>
          <w:noProof/>
        </w:rPr>
        <w:t>1</w:t>
      </w:r>
    </w:fldSimple>
  </w:p>
  <w:p w:rsidR="00750F47" w:rsidRDefault="00750F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47" w:rsidRDefault="00750F47" w:rsidP="006E5649">
      <w:r>
        <w:separator/>
      </w:r>
    </w:p>
  </w:footnote>
  <w:footnote w:type="continuationSeparator" w:id="0">
    <w:p w:rsidR="00750F47" w:rsidRDefault="00750F47" w:rsidP="006E5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0FC"/>
    <w:multiLevelType w:val="hybridMultilevel"/>
    <w:tmpl w:val="763A14B6"/>
    <w:lvl w:ilvl="0" w:tplc="040E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E894E88"/>
    <w:multiLevelType w:val="hybridMultilevel"/>
    <w:tmpl w:val="1D747344"/>
    <w:lvl w:ilvl="0" w:tplc="040E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>
    <w:nsid w:val="0FE4502B"/>
    <w:multiLevelType w:val="hybridMultilevel"/>
    <w:tmpl w:val="9B8E40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C71D9E"/>
    <w:multiLevelType w:val="hybridMultilevel"/>
    <w:tmpl w:val="F2D8CE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963510"/>
    <w:multiLevelType w:val="hybridMultilevel"/>
    <w:tmpl w:val="C4B49F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1DE3"/>
    <w:multiLevelType w:val="hybridMultilevel"/>
    <w:tmpl w:val="D6FE54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EC23B4"/>
    <w:multiLevelType w:val="hybridMultilevel"/>
    <w:tmpl w:val="F8E4E3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E0A4BF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D9553E"/>
    <w:multiLevelType w:val="hybridMultilevel"/>
    <w:tmpl w:val="D6BC62C6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3E0FAE"/>
    <w:multiLevelType w:val="hybridMultilevel"/>
    <w:tmpl w:val="68A29B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591B2E"/>
    <w:multiLevelType w:val="hybridMultilevel"/>
    <w:tmpl w:val="1C4E2CA8"/>
    <w:lvl w:ilvl="0" w:tplc="F57679B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464E0C"/>
    <w:multiLevelType w:val="hybridMultilevel"/>
    <w:tmpl w:val="AB4C2238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5D9F62C9"/>
    <w:multiLevelType w:val="hybridMultilevel"/>
    <w:tmpl w:val="04769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7255F"/>
    <w:multiLevelType w:val="hybridMultilevel"/>
    <w:tmpl w:val="BE36D67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C76142"/>
    <w:multiLevelType w:val="hybridMultilevel"/>
    <w:tmpl w:val="E7762CC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9FA36A5"/>
    <w:multiLevelType w:val="hybridMultilevel"/>
    <w:tmpl w:val="4238C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4704A"/>
    <w:multiLevelType w:val="hybridMultilevel"/>
    <w:tmpl w:val="2258EA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6"/>
  </w:num>
  <w:num w:numId="13">
    <w:abstractNumId w:val="9"/>
  </w:num>
  <w:num w:numId="14">
    <w:abstractNumId w:val="10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EA1"/>
    <w:rsid w:val="00001771"/>
    <w:rsid w:val="000062FB"/>
    <w:rsid w:val="0000679A"/>
    <w:rsid w:val="00012762"/>
    <w:rsid w:val="000237F2"/>
    <w:rsid w:val="000257BA"/>
    <w:rsid w:val="00044468"/>
    <w:rsid w:val="00050D92"/>
    <w:rsid w:val="00055384"/>
    <w:rsid w:val="000565B8"/>
    <w:rsid w:val="00071AD3"/>
    <w:rsid w:val="00090FA6"/>
    <w:rsid w:val="00094E0B"/>
    <w:rsid w:val="0009778C"/>
    <w:rsid w:val="000A250B"/>
    <w:rsid w:val="000A42EC"/>
    <w:rsid w:val="000D449E"/>
    <w:rsid w:val="000F5729"/>
    <w:rsid w:val="00120CBB"/>
    <w:rsid w:val="00132B17"/>
    <w:rsid w:val="00170B30"/>
    <w:rsid w:val="0019226F"/>
    <w:rsid w:val="001932E3"/>
    <w:rsid w:val="001A1010"/>
    <w:rsid w:val="001A4076"/>
    <w:rsid w:val="001A5D67"/>
    <w:rsid w:val="001D3DB1"/>
    <w:rsid w:val="001D3E2F"/>
    <w:rsid w:val="001F61AF"/>
    <w:rsid w:val="002043C9"/>
    <w:rsid w:val="00214D39"/>
    <w:rsid w:val="00214F3A"/>
    <w:rsid w:val="0021624D"/>
    <w:rsid w:val="0022143D"/>
    <w:rsid w:val="002345D9"/>
    <w:rsid w:val="00237C9D"/>
    <w:rsid w:val="00264BD9"/>
    <w:rsid w:val="00266A9F"/>
    <w:rsid w:val="002C498F"/>
    <w:rsid w:val="00300525"/>
    <w:rsid w:val="00326F11"/>
    <w:rsid w:val="00345537"/>
    <w:rsid w:val="0035605D"/>
    <w:rsid w:val="0035697D"/>
    <w:rsid w:val="0037052A"/>
    <w:rsid w:val="00375135"/>
    <w:rsid w:val="00377BA2"/>
    <w:rsid w:val="00380321"/>
    <w:rsid w:val="003909A8"/>
    <w:rsid w:val="00396262"/>
    <w:rsid w:val="003A2A68"/>
    <w:rsid w:val="003A3EA9"/>
    <w:rsid w:val="003A675B"/>
    <w:rsid w:val="003B0D53"/>
    <w:rsid w:val="003B3351"/>
    <w:rsid w:val="003B4F2E"/>
    <w:rsid w:val="003B725E"/>
    <w:rsid w:val="003C4C9D"/>
    <w:rsid w:val="003C515B"/>
    <w:rsid w:val="003D54C6"/>
    <w:rsid w:val="003E179E"/>
    <w:rsid w:val="003E511E"/>
    <w:rsid w:val="003F3AF1"/>
    <w:rsid w:val="00417147"/>
    <w:rsid w:val="00425DD9"/>
    <w:rsid w:val="0043025D"/>
    <w:rsid w:val="00446C03"/>
    <w:rsid w:val="0045563F"/>
    <w:rsid w:val="00465175"/>
    <w:rsid w:val="00471322"/>
    <w:rsid w:val="004767D0"/>
    <w:rsid w:val="004947B3"/>
    <w:rsid w:val="004B6D94"/>
    <w:rsid w:val="004C04A2"/>
    <w:rsid w:val="004C3011"/>
    <w:rsid w:val="00506417"/>
    <w:rsid w:val="00550536"/>
    <w:rsid w:val="00577E05"/>
    <w:rsid w:val="005800C3"/>
    <w:rsid w:val="0058201D"/>
    <w:rsid w:val="005A4EFF"/>
    <w:rsid w:val="005B2052"/>
    <w:rsid w:val="005B2660"/>
    <w:rsid w:val="005C3838"/>
    <w:rsid w:val="005C3EE3"/>
    <w:rsid w:val="005C4F47"/>
    <w:rsid w:val="005D0CDD"/>
    <w:rsid w:val="005D5B41"/>
    <w:rsid w:val="005E26B1"/>
    <w:rsid w:val="005F5C5A"/>
    <w:rsid w:val="00602D67"/>
    <w:rsid w:val="00604096"/>
    <w:rsid w:val="006066B2"/>
    <w:rsid w:val="00620390"/>
    <w:rsid w:val="0063081D"/>
    <w:rsid w:val="006337F6"/>
    <w:rsid w:val="0064538E"/>
    <w:rsid w:val="00651014"/>
    <w:rsid w:val="00651126"/>
    <w:rsid w:val="00660116"/>
    <w:rsid w:val="00662A4A"/>
    <w:rsid w:val="00667D48"/>
    <w:rsid w:val="00673863"/>
    <w:rsid w:val="00690485"/>
    <w:rsid w:val="006A7232"/>
    <w:rsid w:val="006C50B3"/>
    <w:rsid w:val="006D29BB"/>
    <w:rsid w:val="006E06C7"/>
    <w:rsid w:val="006E166D"/>
    <w:rsid w:val="006E5649"/>
    <w:rsid w:val="006F5AFD"/>
    <w:rsid w:val="00713A9E"/>
    <w:rsid w:val="00714D33"/>
    <w:rsid w:val="00715DC8"/>
    <w:rsid w:val="00717116"/>
    <w:rsid w:val="007321F8"/>
    <w:rsid w:val="00733F27"/>
    <w:rsid w:val="00734800"/>
    <w:rsid w:val="00737306"/>
    <w:rsid w:val="0074622B"/>
    <w:rsid w:val="00750F47"/>
    <w:rsid w:val="007833E9"/>
    <w:rsid w:val="00785528"/>
    <w:rsid w:val="0078692A"/>
    <w:rsid w:val="00794017"/>
    <w:rsid w:val="007B3B77"/>
    <w:rsid w:val="007D0D03"/>
    <w:rsid w:val="007D53A8"/>
    <w:rsid w:val="007E1795"/>
    <w:rsid w:val="007F45B3"/>
    <w:rsid w:val="007F7EDE"/>
    <w:rsid w:val="00803C3F"/>
    <w:rsid w:val="00803E0E"/>
    <w:rsid w:val="00814DA4"/>
    <w:rsid w:val="008150F1"/>
    <w:rsid w:val="0084099D"/>
    <w:rsid w:val="00844475"/>
    <w:rsid w:val="00847753"/>
    <w:rsid w:val="008551DF"/>
    <w:rsid w:val="008574AE"/>
    <w:rsid w:val="00865D00"/>
    <w:rsid w:val="00873FB8"/>
    <w:rsid w:val="008B09E5"/>
    <w:rsid w:val="008C1FA6"/>
    <w:rsid w:val="008C2EEE"/>
    <w:rsid w:val="008C5D85"/>
    <w:rsid w:val="008E4A01"/>
    <w:rsid w:val="008E70CE"/>
    <w:rsid w:val="008F1B55"/>
    <w:rsid w:val="009118ED"/>
    <w:rsid w:val="009121AF"/>
    <w:rsid w:val="00912820"/>
    <w:rsid w:val="009153DB"/>
    <w:rsid w:val="00931D30"/>
    <w:rsid w:val="0093407A"/>
    <w:rsid w:val="0094049C"/>
    <w:rsid w:val="00950DFB"/>
    <w:rsid w:val="00954491"/>
    <w:rsid w:val="009613FB"/>
    <w:rsid w:val="009702DB"/>
    <w:rsid w:val="0097574A"/>
    <w:rsid w:val="00977ACA"/>
    <w:rsid w:val="00992C3A"/>
    <w:rsid w:val="00993E93"/>
    <w:rsid w:val="009A0C48"/>
    <w:rsid w:val="009A7471"/>
    <w:rsid w:val="009B7F3D"/>
    <w:rsid w:val="009C1A1E"/>
    <w:rsid w:val="009C4BD6"/>
    <w:rsid w:val="009C7B28"/>
    <w:rsid w:val="009D128A"/>
    <w:rsid w:val="009D701C"/>
    <w:rsid w:val="009E0082"/>
    <w:rsid w:val="009E1E54"/>
    <w:rsid w:val="00A0478E"/>
    <w:rsid w:val="00A05E2C"/>
    <w:rsid w:val="00A14C7F"/>
    <w:rsid w:val="00A16771"/>
    <w:rsid w:val="00A46BFC"/>
    <w:rsid w:val="00A53A65"/>
    <w:rsid w:val="00A610F1"/>
    <w:rsid w:val="00A62031"/>
    <w:rsid w:val="00A6284A"/>
    <w:rsid w:val="00A6754B"/>
    <w:rsid w:val="00A73D97"/>
    <w:rsid w:val="00A765A5"/>
    <w:rsid w:val="00A81D58"/>
    <w:rsid w:val="00A933DF"/>
    <w:rsid w:val="00AA21DB"/>
    <w:rsid w:val="00AA2371"/>
    <w:rsid w:val="00AA3AF4"/>
    <w:rsid w:val="00AA5B80"/>
    <w:rsid w:val="00AB765A"/>
    <w:rsid w:val="00AD3EAE"/>
    <w:rsid w:val="00AE0010"/>
    <w:rsid w:val="00B03299"/>
    <w:rsid w:val="00B06464"/>
    <w:rsid w:val="00B107B3"/>
    <w:rsid w:val="00B125D7"/>
    <w:rsid w:val="00B33ABF"/>
    <w:rsid w:val="00B35E2B"/>
    <w:rsid w:val="00B408CF"/>
    <w:rsid w:val="00B4592F"/>
    <w:rsid w:val="00B5311F"/>
    <w:rsid w:val="00B90818"/>
    <w:rsid w:val="00B95D23"/>
    <w:rsid w:val="00B972E4"/>
    <w:rsid w:val="00BA210C"/>
    <w:rsid w:val="00BA7FBD"/>
    <w:rsid w:val="00BC6AFB"/>
    <w:rsid w:val="00BE117D"/>
    <w:rsid w:val="00BE1524"/>
    <w:rsid w:val="00BE467B"/>
    <w:rsid w:val="00BE55B2"/>
    <w:rsid w:val="00BF75F4"/>
    <w:rsid w:val="00C07E35"/>
    <w:rsid w:val="00C132E3"/>
    <w:rsid w:val="00C14BA9"/>
    <w:rsid w:val="00C15E8D"/>
    <w:rsid w:val="00C261A9"/>
    <w:rsid w:val="00C26C62"/>
    <w:rsid w:val="00C26EFA"/>
    <w:rsid w:val="00C5492F"/>
    <w:rsid w:val="00C63210"/>
    <w:rsid w:val="00C82CC5"/>
    <w:rsid w:val="00CA3865"/>
    <w:rsid w:val="00CB2559"/>
    <w:rsid w:val="00CB310A"/>
    <w:rsid w:val="00CB7CCA"/>
    <w:rsid w:val="00CC034C"/>
    <w:rsid w:val="00CE0653"/>
    <w:rsid w:val="00D06067"/>
    <w:rsid w:val="00D06318"/>
    <w:rsid w:val="00D1145A"/>
    <w:rsid w:val="00D11C3F"/>
    <w:rsid w:val="00D46651"/>
    <w:rsid w:val="00D61DC4"/>
    <w:rsid w:val="00D65F36"/>
    <w:rsid w:val="00D76EBA"/>
    <w:rsid w:val="00D9444C"/>
    <w:rsid w:val="00D96466"/>
    <w:rsid w:val="00D97EF0"/>
    <w:rsid w:val="00DA0941"/>
    <w:rsid w:val="00DA31E7"/>
    <w:rsid w:val="00DA3300"/>
    <w:rsid w:val="00DA5294"/>
    <w:rsid w:val="00DA5DBE"/>
    <w:rsid w:val="00DA6E97"/>
    <w:rsid w:val="00DC34D2"/>
    <w:rsid w:val="00DC7EA1"/>
    <w:rsid w:val="00DE5A17"/>
    <w:rsid w:val="00DE5C84"/>
    <w:rsid w:val="00E02D6F"/>
    <w:rsid w:val="00E03731"/>
    <w:rsid w:val="00E44557"/>
    <w:rsid w:val="00E60B14"/>
    <w:rsid w:val="00E6773B"/>
    <w:rsid w:val="00E76617"/>
    <w:rsid w:val="00E8072E"/>
    <w:rsid w:val="00E84DA1"/>
    <w:rsid w:val="00E927CF"/>
    <w:rsid w:val="00E9589A"/>
    <w:rsid w:val="00E97447"/>
    <w:rsid w:val="00EB1ABB"/>
    <w:rsid w:val="00EB2635"/>
    <w:rsid w:val="00EC53EA"/>
    <w:rsid w:val="00EC6C6E"/>
    <w:rsid w:val="00ED10CC"/>
    <w:rsid w:val="00EE16F0"/>
    <w:rsid w:val="00EE1BDD"/>
    <w:rsid w:val="00EE336E"/>
    <w:rsid w:val="00EE552D"/>
    <w:rsid w:val="00EF27BE"/>
    <w:rsid w:val="00F07A3B"/>
    <w:rsid w:val="00F13B8B"/>
    <w:rsid w:val="00F13B96"/>
    <w:rsid w:val="00F1646D"/>
    <w:rsid w:val="00F340E2"/>
    <w:rsid w:val="00F40C4C"/>
    <w:rsid w:val="00F44028"/>
    <w:rsid w:val="00F657C1"/>
    <w:rsid w:val="00FA2E01"/>
    <w:rsid w:val="00FA4C07"/>
    <w:rsid w:val="00FA6C04"/>
    <w:rsid w:val="00FC19B1"/>
    <w:rsid w:val="00FC2444"/>
    <w:rsid w:val="00FD4ECE"/>
    <w:rsid w:val="00FF0DA5"/>
    <w:rsid w:val="00FF2332"/>
    <w:rsid w:val="00FF6064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EA1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C7EA1"/>
    <w:pPr>
      <w:jc w:val="both"/>
    </w:pPr>
    <w:rPr>
      <w:rFonts w:ascii="H1Korinna" w:hAnsi="H1Korinna"/>
      <w:b/>
      <w:lang w:val="en-GB"/>
    </w:rPr>
  </w:style>
  <w:style w:type="character" w:customStyle="1" w:styleId="SzvegtrzsChar">
    <w:name w:val="Szövegtörzs Char"/>
    <w:basedOn w:val="Bekezdsalapbettpusa"/>
    <w:link w:val="Szvegtrzs"/>
    <w:semiHidden/>
    <w:rsid w:val="00DC7EA1"/>
    <w:rPr>
      <w:rFonts w:ascii="H1Korinna" w:eastAsia="Times New Roman" w:hAnsi="H1Korinna" w:cs="Times New Roman"/>
      <w:b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semiHidden/>
    <w:rsid w:val="00DC7EA1"/>
    <w:pPr>
      <w:tabs>
        <w:tab w:val="left" w:pos="1701"/>
      </w:tabs>
    </w:pPr>
    <w:rPr>
      <w:b/>
    </w:rPr>
  </w:style>
  <w:style w:type="character" w:customStyle="1" w:styleId="Szvegtrzs2Char">
    <w:name w:val="Szövegtörzs 2 Char"/>
    <w:basedOn w:val="Bekezdsalapbettpusa"/>
    <w:link w:val="Szvegtrzs2"/>
    <w:semiHidden/>
    <w:rsid w:val="00DC7E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DC7EA1"/>
    <w:pPr>
      <w:jc w:val="center"/>
    </w:pPr>
    <w:rPr>
      <w:b/>
    </w:rPr>
  </w:style>
  <w:style w:type="character" w:customStyle="1" w:styleId="Szvegtrzs3Char">
    <w:name w:val="Szövegtörzs 3 Char"/>
    <w:basedOn w:val="Bekezdsalapbettpusa"/>
    <w:link w:val="Szvegtrzs3"/>
    <w:semiHidden/>
    <w:rsid w:val="00DC7E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C7EA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C7EA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A72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1D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DC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E56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56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56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56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">
    <w:name w:val="Char Char Char Char Char Char"/>
    <w:basedOn w:val="Norml"/>
    <w:rsid w:val="000237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Hiperhivatkozs">
    <w:name w:val="Hyperlink"/>
    <w:uiPriority w:val="99"/>
    <w:rsid w:val="00EF27B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9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pop('http://net.jogtar.hu/jr/gen/hjegy_doc.cgi?docid=99800203.KOR&amp;celpara=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89C1-ED86-40E9-88ED-3081DD62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1591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12546</CharactersWithSpaces>
  <SharedDoc>false</SharedDoc>
  <HLinks>
    <vt:vector size="12" baseType="variant"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5701733</vt:i4>
      </vt:variant>
      <vt:variant>
        <vt:i4>0</vt:i4>
      </vt:variant>
      <vt:variant>
        <vt:i4>0</vt:i4>
      </vt:variant>
      <vt:variant>
        <vt:i4>5</vt:i4>
      </vt:variant>
      <vt:variant>
        <vt:lpwstr>javascript:wpop('http://net.jogtar.hu/jr/gen/hjegy_doc.cgi?docid=99800203.KOR&amp;celpara=9</vt:lpwstr>
      </vt:variant>
      <vt:variant>
        <vt:lpwstr>xcelparam')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gyorgy_bihari</dc:creator>
  <cp:lastModifiedBy>gizella_gombarne</cp:lastModifiedBy>
  <cp:revision>3</cp:revision>
  <cp:lastPrinted>2009-02-02T10:28:00Z</cp:lastPrinted>
  <dcterms:created xsi:type="dcterms:W3CDTF">2020-01-07T09:50:00Z</dcterms:created>
  <dcterms:modified xsi:type="dcterms:W3CDTF">2020-01-07T09:57:00Z</dcterms:modified>
</cp:coreProperties>
</file>