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EE4" w:rsidRPr="00080D87" w:rsidRDefault="00B93EE4" w:rsidP="003C4FD9">
      <w:pPr>
        <w:pStyle w:val="NormlWeb"/>
        <w:spacing w:before="0" w:beforeAutospacing="0" w:after="0" w:afterAutospacing="0"/>
        <w:ind w:right="139"/>
        <w:jc w:val="center"/>
        <w:rPr>
          <w:b/>
          <w:bCs/>
          <w:sz w:val="28"/>
          <w:szCs w:val="28"/>
        </w:rPr>
      </w:pPr>
      <w:r w:rsidRPr="00080D87">
        <w:rPr>
          <w:b/>
          <w:bCs/>
          <w:sz w:val="28"/>
          <w:szCs w:val="28"/>
        </w:rPr>
        <w:t>AJÁNLATI DOKUMENTÁCIÓ</w:t>
      </w:r>
    </w:p>
    <w:p w:rsidR="00B93EE4" w:rsidRPr="00080D87" w:rsidRDefault="00B93EE4" w:rsidP="003C4FD9">
      <w:pPr>
        <w:pStyle w:val="NormlWeb"/>
        <w:spacing w:before="0" w:beforeAutospacing="0" w:after="0" w:afterAutospacing="0"/>
        <w:ind w:right="139"/>
        <w:jc w:val="center"/>
        <w:rPr>
          <w:b/>
          <w:bCs/>
          <w:sz w:val="28"/>
          <w:szCs w:val="28"/>
        </w:rPr>
      </w:pPr>
    </w:p>
    <w:p w:rsidR="00001FAD" w:rsidRDefault="00B93EE4" w:rsidP="003C4FD9">
      <w:pPr>
        <w:ind w:right="139"/>
        <w:jc w:val="center"/>
        <w:rPr>
          <w:rFonts w:eastAsia="PF DinDisplay Pro"/>
          <w:b/>
          <w:sz w:val="28"/>
          <w:szCs w:val="28"/>
        </w:rPr>
      </w:pPr>
      <w:r w:rsidRPr="00080D87">
        <w:rPr>
          <w:rFonts w:eastAsia="PF DinDisplay Pro"/>
          <w:b/>
          <w:sz w:val="28"/>
          <w:szCs w:val="28"/>
        </w:rPr>
        <w:t>Földgáz energia beszerzése 201</w:t>
      </w:r>
      <w:r w:rsidR="006F2E31">
        <w:rPr>
          <w:rFonts w:eastAsia="PF DinDisplay Pro"/>
          <w:b/>
          <w:sz w:val="28"/>
          <w:szCs w:val="28"/>
        </w:rPr>
        <w:t>8</w:t>
      </w:r>
    </w:p>
    <w:p w:rsidR="00B93EE4" w:rsidRPr="00080D87" w:rsidRDefault="00B93EE4" w:rsidP="003C4FD9">
      <w:pPr>
        <w:ind w:right="139"/>
        <w:jc w:val="center"/>
        <w:rPr>
          <w:rFonts w:eastAsia="PF DinDisplay Pro"/>
          <w:sz w:val="28"/>
          <w:szCs w:val="28"/>
        </w:rPr>
      </w:pPr>
      <w:r w:rsidRPr="00080D87">
        <w:rPr>
          <w:rFonts w:eastAsia="PF DinDisplay Pro"/>
          <w:b/>
          <w:sz w:val="28"/>
          <w:szCs w:val="28"/>
        </w:rPr>
        <w:t xml:space="preserve">Magyar Bányászati és Földtani </w:t>
      </w:r>
      <w:r w:rsidR="001E08A7">
        <w:rPr>
          <w:rFonts w:eastAsia="PF DinDisplay Pro"/>
          <w:b/>
          <w:sz w:val="28"/>
          <w:szCs w:val="28"/>
        </w:rPr>
        <w:t>Szolgálat</w:t>
      </w:r>
    </w:p>
    <w:p w:rsidR="00B93EE4" w:rsidRDefault="00B93EE4" w:rsidP="003C4FD9">
      <w:pPr>
        <w:pStyle w:val="NormlWeb"/>
        <w:spacing w:before="0" w:beforeAutospacing="0" w:after="0" w:afterAutospacing="0"/>
        <w:ind w:right="139"/>
        <w:jc w:val="both"/>
        <w:rPr>
          <w:b/>
          <w:bCs/>
        </w:rPr>
      </w:pPr>
    </w:p>
    <w:p w:rsidR="00080D87" w:rsidRDefault="00080D87" w:rsidP="003C4FD9">
      <w:pPr>
        <w:pStyle w:val="NormlWeb"/>
        <w:spacing w:before="0" w:beforeAutospacing="0" w:after="0" w:afterAutospacing="0"/>
        <w:ind w:left="426" w:right="139" w:hanging="426"/>
        <w:jc w:val="both"/>
        <w:rPr>
          <w:b/>
          <w:bCs/>
        </w:rPr>
      </w:pPr>
    </w:p>
    <w:p w:rsidR="00080D87" w:rsidRPr="00B93EE4" w:rsidRDefault="00080D87" w:rsidP="003C4FD9">
      <w:pPr>
        <w:pStyle w:val="NormlWeb"/>
        <w:spacing w:before="0" w:beforeAutospacing="0" w:after="0" w:afterAutospacing="0"/>
        <w:ind w:left="426" w:right="139" w:hanging="426"/>
        <w:jc w:val="both"/>
        <w:rPr>
          <w:b/>
          <w:bCs/>
        </w:rPr>
      </w:pPr>
    </w:p>
    <w:p w:rsidR="001D2958" w:rsidRPr="00B93EE4" w:rsidRDefault="00EC4819" w:rsidP="003C4FD9">
      <w:pPr>
        <w:pStyle w:val="NormlWeb"/>
        <w:spacing w:before="0" w:beforeAutospacing="0" w:after="0" w:afterAutospacing="0"/>
        <w:ind w:left="426" w:right="139" w:hanging="426"/>
        <w:jc w:val="both"/>
        <w:rPr>
          <w:b/>
          <w:bCs/>
        </w:rPr>
      </w:pPr>
      <w:r w:rsidRPr="00B93EE4">
        <w:rPr>
          <w:b/>
          <w:bCs/>
        </w:rPr>
        <w:t>BEVEZETŐ, ÁLTALÁNOS INFORMÁCIÓK</w:t>
      </w:r>
    </w:p>
    <w:p w:rsidR="005639FF" w:rsidRPr="00B93EE4" w:rsidRDefault="005639FF" w:rsidP="003C4FD9">
      <w:pPr>
        <w:pStyle w:val="NormlWeb"/>
        <w:spacing w:before="0" w:beforeAutospacing="0" w:after="0" w:afterAutospacing="0"/>
        <w:ind w:left="426" w:right="139" w:hanging="426"/>
        <w:jc w:val="both"/>
      </w:pPr>
    </w:p>
    <w:p w:rsidR="001D2958" w:rsidRPr="00B93EE4" w:rsidRDefault="00EC4819" w:rsidP="003C4FD9">
      <w:pPr>
        <w:pStyle w:val="NormlWeb"/>
        <w:numPr>
          <w:ilvl w:val="0"/>
          <w:numId w:val="2"/>
        </w:numPr>
        <w:spacing w:before="0" w:beforeAutospacing="0" w:after="0" w:afterAutospacing="0"/>
        <w:ind w:left="426" w:right="139" w:hanging="426"/>
        <w:jc w:val="both"/>
        <w:rPr>
          <w:b/>
        </w:rPr>
      </w:pPr>
      <w:r w:rsidRPr="00B93EE4">
        <w:rPr>
          <w:b/>
        </w:rPr>
        <w:t>Dokumentáció megkérése</w:t>
      </w:r>
      <w:r w:rsidR="004256F4" w:rsidRPr="00B93EE4">
        <w:rPr>
          <w:b/>
        </w:rPr>
        <w:t>, benyújtása</w:t>
      </w:r>
      <w:r w:rsidRPr="00B93EE4">
        <w:rPr>
          <w:b/>
        </w:rPr>
        <w:t xml:space="preserve"> </w:t>
      </w:r>
    </w:p>
    <w:p w:rsidR="00B93EE4" w:rsidRPr="00B93EE4" w:rsidRDefault="00B93EE4" w:rsidP="003C4FD9">
      <w:pPr>
        <w:pStyle w:val="NormlWeb"/>
        <w:spacing w:before="0" w:beforeAutospacing="0" w:after="0" w:afterAutospacing="0"/>
        <w:ind w:left="426" w:right="139" w:hanging="426"/>
        <w:jc w:val="both"/>
      </w:pPr>
    </w:p>
    <w:p w:rsidR="004256F4" w:rsidRPr="00B93EE4" w:rsidRDefault="004256F4" w:rsidP="003C4FD9">
      <w:pPr>
        <w:pStyle w:val="NormlWeb"/>
        <w:numPr>
          <w:ilvl w:val="1"/>
          <w:numId w:val="3"/>
        </w:numPr>
        <w:spacing w:before="0" w:beforeAutospacing="0" w:after="0" w:afterAutospacing="0"/>
        <w:ind w:left="426" w:right="139" w:hanging="426"/>
        <w:jc w:val="both"/>
      </w:pPr>
      <w:r w:rsidRPr="00B93EE4">
        <w:t>A dokumentáció saját részre történő letöltése az eljárásban való részvétel feltétele.</w:t>
      </w:r>
    </w:p>
    <w:p w:rsidR="00B31780" w:rsidRPr="00B31780" w:rsidRDefault="004256F4" w:rsidP="00B31780">
      <w:pPr>
        <w:rPr>
          <w:rFonts w:eastAsia="Times New Roman"/>
          <w:i/>
          <w:iCs/>
          <w:color w:val="auto"/>
          <w:lang w:eastAsia="hu-HU"/>
        </w:rPr>
      </w:pPr>
      <w:r w:rsidRPr="00B93EE4">
        <w:t xml:space="preserve">A dokumentáció térítésmentesen letölthető az ajánlati felhívás megjelenésének napjától </w:t>
      </w:r>
      <w:r w:rsidRPr="009B6924">
        <w:rPr>
          <w:color w:val="FF0000"/>
        </w:rPr>
        <w:t xml:space="preserve">a </w:t>
      </w:r>
      <w:hyperlink r:id="rId7" w:history="1">
        <w:r w:rsidR="00B31780" w:rsidRPr="00B31780">
          <w:rPr>
            <w:color w:val="auto"/>
            <w:lang w:val="en-US"/>
          </w:rPr>
          <w:t>http://www.mbfh.hu/home/html/index.asp?msid=1&amp;sid=0&amp;hkl=273&amp;lng=1</w:t>
        </w:r>
      </w:hyperlink>
      <w:r w:rsidR="00B31780" w:rsidRPr="00B31780">
        <w:rPr>
          <w:color w:val="auto"/>
          <w:lang w:val="en-US"/>
        </w:rPr>
        <w:t xml:space="preserve"> </w:t>
      </w:r>
      <w:r w:rsidR="00B31780" w:rsidRPr="00B31780">
        <w:rPr>
          <w:rFonts w:eastAsia="Times New Roman"/>
          <w:i/>
          <w:iCs/>
          <w:color w:val="auto"/>
          <w:lang w:eastAsia="hu-HU"/>
        </w:rPr>
        <w:t xml:space="preserve"> (URL) Földgáz energia beszerzése 2018 </w:t>
      </w:r>
      <w:r w:rsidR="00B31780" w:rsidRPr="00B31780">
        <w:rPr>
          <w:rFonts w:eastAsia="Times New Roman"/>
          <w:iCs/>
          <w:color w:val="auto"/>
          <w:lang w:eastAsia="hu-HU"/>
        </w:rPr>
        <w:t>cím alatt</w:t>
      </w:r>
      <w:r w:rsidR="00B31780" w:rsidRPr="00B31780">
        <w:rPr>
          <w:rFonts w:eastAsia="Times New Roman"/>
          <w:i/>
          <w:iCs/>
          <w:color w:val="auto"/>
          <w:lang w:eastAsia="hu-HU"/>
        </w:rPr>
        <w:t>.</w:t>
      </w:r>
    </w:p>
    <w:p w:rsidR="00B31780" w:rsidRPr="00B31780" w:rsidRDefault="00B31780" w:rsidP="00B31780">
      <w:pPr>
        <w:rPr>
          <w:rFonts w:eastAsia="Times New Roman"/>
          <w:color w:val="auto"/>
          <w:lang w:eastAsia="hu-HU"/>
        </w:rPr>
      </w:pPr>
      <w:r w:rsidRPr="00B31780">
        <w:rPr>
          <w:rFonts w:eastAsia="Times New Roman"/>
          <w:color w:val="auto"/>
          <w:lang w:eastAsia="hu-HU"/>
        </w:rPr>
        <w:t>A közbeszerzési dokumentumokat ajánlatkérő az érdeklődő gazdasági szereplő kapcsolattartójának e-mail címére is megküldi.</w:t>
      </w:r>
    </w:p>
    <w:p w:rsidR="004256F4" w:rsidRPr="00B93EE4" w:rsidRDefault="004256F4" w:rsidP="00B31780">
      <w:pPr>
        <w:pStyle w:val="NormlWeb"/>
        <w:numPr>
          <w:ilvl w:val="1"/>
          <w:numId w:val="3"/>
        </w:numPr>
        <w:spacing w:before="0" w:beforeAutospacing="0" w:after="0" w:afterAutospacing="0"/>
        <w:ind w:left="426" w:right="139" w:hanging="426"/>
        <w:jc w:val="both"/>
      </w:pPr>
      <w:bookmarkStart w:id="0" w:name="_GoBack"/>
      <w:bookmarkEnd w:id="0"/>
      <w:r w:rsidRPr="00B93EE4">
        <w:t xml:space="preserve">Az ajánlatok benyújtása postai úton vagy személyesen </w:t>
      </w:r>
      <w:r w:rsidR="005C4ED8">
        <w:t>(</w:t>
      </w:r>
      <w:r w:rsidRPr="00B93EE4">
        <w:t>munkanapokon hétfőtől csütörtökig 09:00 és 15:00 óra között, pénteken 09:00 -13:00-ig, az ajánlattételi h</w:t>
      </w:r>
      <w:r w:rsidR="00B93EE4">
        <w:t>atáridő lejártának napján 10:00-</w:t>
      </w:r>
      <w:r w:rsidRPr="00B93EE4">
        <w:t>ig Aján</w:t>
      </w:r>
      <w:r w:rsidR="00B93EE4">
        <w:t>l</w:t>
      </w:r>
      <w:r w:rsidRPr="00B93EE4">
        <w:t>atkérő 1145 Budapest, Columbus utca 17-23. sz. alatti épületében, a 129-es szobában</w:t>
      </w:r>
      <w:r w:rsidR="005C4ED8">
        <w:t>) történhet</w:t>
      </w:r>
      <w:r w:rsidRPr="00B93EE4">
        <w:t xml:space="preserve">. A postai úton benyújtott ajánlatokat az ajánlatkérő csak akkor tekinti határidőben beérkezettnek, ha azok legkésőbb az ajánlattételi határidőig az ajánlatkérő részéről az ajánlatok átvételére megjelölt helyen átvételre kerülnek. A postai kézbesítés esetleges késedelméből, továbbá a postai küldemények elirányításából vagy elvesztéséből eredő valamennyi kockázatot az ajánlattevő viseli. </w:t>
      </w:r>
    </w:p>
    <w:p w:rsidR="004256F4" w:rsidRPr="00B93EE4" w:rsidRDefault="004256F4" w:rsidP="003C4FD9">
      <w:pPr>
        <w:pStyle w:val="NormlWeb"/>
        <w:numPr>
          <w:ilvl w:val="1"/>
          <w:numId w:val="3"/>
        </w:numPr>
        <w:spacing w:before="0" w:beforeAutospacing="0" w:after="0" w:afterAutospacing="0"/>
        <w:ind w:left="426" w:right="139" w:hanging="426"/>
        <w:jc w:val="both"/>
      </w:pPr>
      <w:r w:rsidRPr="00B93EE4">
        <w:t>Az ajánlat elkészítésével, benyújtásával kapcsolatban felmerülő összes költséget az Ajánlattevőnek kell viselnie.</w:t>
      </w:r>
    </w:p>
    <w:p w:rsidR="007D6EB5" w:rsidRPr="00B93EE4" w:rsidRDefault="007D6EB5" w:rsidP="003C4FD9">
      <w:pPr>
        <w:pStyle w:val="NormlWeb"/>
        <w:spacing w:before="0" w:beforeAutospacing="0" w:after="0" w:afterAutospacing="0"/>
        <w:ind w:left="426" w:right="139" w:hanging="426"/>
        <w:jc w:val="both"/>
      </w:pPr>
    </w:p>
    <w:p w:rsidR="004256F4" w:rsidRPr="00B93EE4" w:rsidRDefault="00EC4819" w:rsidP="003C4FD9">
      <w:pPr>
        <w:pStyle w:val="NormlWeb"/>
        <w:numPr>
          <w:ilvl w:val="0"/>
          <w:numId w:val="3"/>
        </w:numPr>
        <w:spacing w:before="0" w:beforeAutospacing="0" w:after="0" w:afterAutospacing="0"/>
        <w:ind w:left="426" w:right="139" w:hanging="426"/>
        <w:jc w:val="both"/>
      </w:pPr>
      <w:r w:rsidRPr="00B93EE4">
        <w:rPr>
          <w:b/>
        </w:rPr>
        <w:t>Kiegészítő tájékoztatás</w:t>
      </w:r>
    </w:p>
    <w:p w:rsidR="007D6EB5" w:rsidRPr="00B93EE4" w:rsidRDefault="007D6EB5" w:rsidP="003C4FD9">
      <w:pPr>
        <w:pStyle w:val="NormlWeb"/>
        <w:spacing w:before="0" w:beforeAutospacing="0" w:after="0" w:afterAutospacing="0"/>
        <w:ind w:left="426" w:right="139" w:hanging="426"/>
        <w:jc w:val="both"/>
        <w:rPr>
          <w:b/>
        </w:rPr>
      </w:pPr>
    </w:p>
    <w:p w:rsidR="007D6EB5" w:rsidRPr="00B93EE4" w:rsidRDefault="007D6EB5" w:rsidP="003C4FD9">
      <w:pPr>
        <w:pStyle w:val="NormlWeb"/>
        <w:spacing w:before="0" w:beforeAutospacing="0" w:after="0" w:afterAutospacing="0"/>
        <w:ind w:left="426" w:right="139" w:hanging="426"/>
        <w:jc w:val="both"/>
      </w:pPr>
      <w:r w:rsidRPr="00B93EE4">
        <w:rPr>
          <w:b/>
        </w:rPr>
        <w:t xml:space="preserve">2.1 </w:t>
      </w:r>
      <w:r w:rsidRPr="00B93EE4">
        <w:t>A Kbt. 56. § (1) bekezdése szerint Kiegészítő tájékoztatásra kérdéseket tehet fel az Ajánlatkérőhöz.</w:t>
      </w:r>
    </w:p>
    <w:p w:rsidR="004256F4" w:rsidRPr="00B93EE4" w:rsidRDefault="007D6EB5" w:rsidP="003C4FD9">
      <w:pPr>
        <w:pStyle w:val="NormlWeb"/>
        <w:spacing w:before="0" w:beforeAutospacing="0" w:after="0" w:afterAutospacing="0"/>
        <w:ind w:left="426" w:right="139" w:hanging="426"/>
        <w:jc w:val="both"/>
        <w:rPr>
          <w:iCs/>
        </w:rPr>
      </w:pPr>
      <w:r w:rsidRPr="00B93EE4">
        <w:rPr>
          <w:iCs/>
        </w:rPr>
        <w:t xml:space="preserve">2.2 </w:t>
      </w:r>
      <w:r w:rsidR="00EC4819" w:rsidRPr="00B93EE4">
        <w:rPr>
          <w:iCs/>
        </w:rPr>
        <w:t>Ajánlattevő a kiegészítő tájékoztatás iránti kérelemben foglalt kérdéseit a kiegészítő tájékoztatás iránti kérelem</w:t>
      </w:r>
      <w:r w:rsidR="009D3927">
        <w:rPr>
          <w:iCs/>
        </w:rPr>
        <w:t xml:space="preserve"> előterjesztésével egyidejűleg </w:t>
      </w:r>
      <w:r w:rsidR="00EC4819" w:rsidRPr="00B93EE4">
        <w:rPr>
          <w:iCs/>
          <w:u w:val="single"/>
        </w:rPr>
        <w:t>szívesked</w:t>
      </w:r>
      <w:r w:rsidR="004256F4" w:rsidRPr="00B93EE4">
        <w:rPr>
          <w:iCs/>
          <w:u w:val="single"/>
        </w:rPr>
        <w:t>j</w:t>
      </w:r>
      <w:r w:rsidR="00EC4819" w:rsidRPr="00B93EE4">
        <w:rPr>
          <w:iCs/>
          <w:u w:val="single"/>
        </w:rPr>
        <w:t>en elektronikus úton az eljárást megindító</w:t>
      </w:r>
      <w:r w:rsidR="00B93EE4">
        <w:rPr>
          <w:iCs/>
          <w:u w:val="single"/>
        </w:rPr>
        <w:t xml:space="preserve"> </w:t>
      </w:r>
      <w:r w:rsidR="004256F4" w:rsidRPr="00B93EE4">
        <w:rPr>
          <w:iCs/>
          <w:u w:val="single"/>
        </w:rPr>
        <w:t xml:space="preserve">felhívásban </w:t>
      </w:r>
      <w:r w:rsidR="00EC4819" w:rsidRPr="00B93EE4">
        <w:rPr>
          <w:iCs/>
          <w:u w:val="single"/>
        </w:rPr>
        <w:t>megadott e</w:t>
      </w:r>
      <w:r w:rsidR="004256F4" w:rsidRPr="00B93EE4">
        <w:rPr>
          <w:iCs/>
          <w:u w:val="single"/>
        </w:rPr>
        <w:t>-</w:t>
      </w:r>
      <w:r w:rsidR="00EC4819" w:rsidRPr="00B93EE4">
        <w:rPr>
          <w:iCs/>
          <w:u w:val="single"/>
        </w:rPr>
        <w:t>mail címre</w:t>
      </w:r>
      <w:r w:rsidR="009D3927">
        <w:rPr>
          <w:iCs/>
          <w:u w:val="single"/>
        </w:rPr>
        <w:t>,</w:t>
      </w:r>
      <w:r w:rsidR="00EC4819" w:rsidRPr="00B93EE4">
        <w:rPr>
          <w:iCs/>
          <w:u w:val="single"/>
        </w:rPr>
        <w:t xml:space="preserve"> szerkeszthető Word formátumban </w:t>
      </w:r>
      <w:r w:rsidR="00EC4819" w:rsidRPr="00B93EE4">
        <w:rPr>
          <w:iCs/>
        </w:rPr>
        <w:t>egyaránt eljuttatni.</w:t>
      </w:r>
    </w:p>
    <w:p w:rsidR="007D6EB5" w:rsidRPr="00B93EE4" w:rsidRDefault="007D6EB5" w:rsidP="003C4FD9">
      <w:pPr>
        <w:pStyle w:val="NormlWeb"/>
        <w:spacing w:before="0" w:beforeAutospacing="0" w:after="0" w:afterAutospacing="0"/>
        <w:ind w:left="426" w:right="139" w:hanging="426"/>
        <w:jc w:val="both"/>
      </w:pPr>
      <w:r w:rsidRPr="00B93EE4">
        <w:rPr>
          <w:iCs/>
        </w:rPr>
        <w:t>2.3</w:t>
      </w:r>
      <w:r w:rsidR="00EC4819" w:rsidRPr="00B93EE4">
        <w:t xml:space="preserve"> Ajánlatkérő felhívja Ajánlattevők figyelmét arra, hogy a kérdések feltételére nyitva álló határidő lejártát követően a kiegészítő tájékoztatást csak akkor kell Ajánlatkérőnek megadnia, ha a tájékoztatás elkészítése és megküldése még az ajánlattételi határidő letelte előtt lehetséges. </w:t>
      </w:r>
      <w:r w:rsidR="009D3927">
        <w:t>Ha</w:t>
      </w:r>
      <w:r w:rsidR="00EC4819" w:rsidRPr="00B93EE4">
        <w:t xml:space="preserve"> Ajánlatkérő úgy ítéli meg, hogy a megválaszolás feltétlen szükséges a megfelelő ajánlattételhez, élhet az ajánlattétel</w:t>
      </w:r>
      <w:r w:rsidRPr="00B93EE4">
        <w:t>i határidő meghosszabbításával.</w:t>
      </w:r>
    </w:p>
    <w:p w:rsidR="007D6EB5" w:rsidRPr="00B93EE4" w:rsidRDefault="007D6EB5" w:rsidP="003C4FD9">
      <w:pPr>
        <w:pStyle w:val="NormlWeb"/>
        <w:spacing w:before="0" w:beforeAutospacing="0" w:after="0" w:afterAutospacing="0"/>
        <w:ind w:left="426" w:right="139" w:hanging="426"/>
        <w:jc w:val="both"/>
      </w:pPr>
    </w:p>
    <w:p w:rsidR="007D6EB5" w:rsidRPr="00B93EE4" w:rsidRDefault="007D6EB5" w:rsidP="003C4FD9">
      <w:pPr>
        <w:pStyle w:val="NormlWeb"/>
        <w:numPr>
          <w:ilvl w:val="0"/>
          <w:numId w:val="3"/>
        </w:numPr>
        <w:spacing w:before="0" w:beforeAutospacing="0" w:after="0" w:afterAutospacing="0"/>
        <w:ind w:left="426" w:right="139" w:hanging="426"/>
        <w:jc w:val="both"/>
      </w:pPr>
      <w:r w:rsidRPr="00B93EE4">
        <w:rPr>
          <w:b/>
        </w:rPr>
        <w:t>A részekre történő ajánlattétel</w:t>
      </w:r>
    </w:p>
    <w:p w:rsidR="007D6EB5" w:rsidRPr="00B93EE4" w:rsidRDefault="00EC4819" w:rsidP="009D3927">
      <w:pPr>
        <w:pStyle w:val="NormlWeb"/>
        <w:spacing w:before="0" w:beforeAutospacing="0" w:after="0" w:afterAutospacing="0"/>
        <w:ind w:left="852" w:right="139" w:hanging="426"/>
        <w:jc w:val="both"/>
      </w:pPr>
      <w:r w:rsidRPr="00B93EE4">
        <w:t>Az eljárásban nem lehet részekre ajánlatot tenni.</w:t>
      </w:r>
    </w:p>
    <w:p w:rsidR="007D6EB5" w:rsidRPr="00B93EE4" w:rsidRDefault="007D6EB5" w:rsidP="003C4FD9">
      <w:pPr>
        <w:pStyle w:val="NormlWeb"/>
        <w:spacing w:before="0" w:beforeAutospacing="0" w:after="0" w:afterAutospacing="0"/>
        <w:ind w:left="426" w:right="139" w:hanging="426"/>
        <w:jc w:val="both"/>
      </w:pPr>
    </w:p>
    <w:p w:rsidR="007D6EB5" w:rsidRDefault="00E4733C" w:rsidP="003C4FD9">
      <w:pPr>
        <w:pStyle w:val="NormlWeb"/>
        <w:numPr>
          <w:ilvl w:val="0"/>
          <w:numId w:val="3"/>
        </w:numPr>
        <w:spacing w:before="0" w:beforeAutospacing="0" w:after="0" w:afterAutospacing="0"/>
        <w:ind w:left="426" w:right="139" w:hanging="426"/>
        <w:jc w:val="both"/>
        <w:rPr>
          <w:b/>
        </w:rPr>
      </w:pPr>
      <w:r w:rsidRPr="00B93EE4">
        <w:rPr>
          <w:b/>
        </w:rPr>
        <w:t>Az ajánlat</w:t>
      </w:r>
    </w:p>
    <w:p w:rsidR="007D6EB5" w:rsidRPr="00B93EE4" w:rsidRDefault="00EC4819" w:rsidP="003C4FD9">
      <w:pPr>
        <w:pStyle w:val="NormlWeb"/>
        <w:numPr>
          <w:ilvl w:val="1"/>
          <w:numId w:val="6"/>
        </w:numPr>
        <w:spacing w:before="0" w:beforeAutospacing="0" w:after="0" w:afterAutospacing="0"/>
        <w:ind w:left="426" w:right="139" w:hanging="426"/>
        <w:jc w:val="both"/>
      </w:pPr>
      <w:r w:rsidRPr="00B93EE4">
        <w:t xml:space="preserve">Az ajánlatot és annak minden mellékletét a Kbt. 68. (2) bekezdése szerint 1 fűzött vagy bekötött </w:t>
      </w:r>
      <w:r w:rsidR="006F2E31">
        <w:t xml:space="preserve">papír alapú </w:t>
      </w:r>
      <w:r w:rsidRPr="00B93EE4">
        <w:t xml:space="preserve">példányban, valamint </w:t>
      </w:r>
      <w:r w:rsidR="006F2E31" w:rsidRPr="00B93EE4">
        <w:t xml:space="preserve">nem módosítható elektronikus adathordozón (CD/DVD) </w:t>
      </w:r>
      <w:r w:rsidRPr="00B93EE4">
        <w:t>jelszó nélkül olvasható</w:t>
      </w:r>
      <w:r w:rsidR="006F2E31" w:rsidRPr="006F2E31">
        <w:t xml:space="preserve"> </w:t>
      </w:r>
      <w:r w:rsidR="006F2E31" w:rsidRPr="00B93EE4">
        <w:t>másolatban</w:t>
      </w:r>
      <w:r w:rsidRPr="00B93EE4">
        <w:t xml:space="preserve"> </w:t>
      </w:r>
      <w:r w:rsidR="007D6EB5" w:rsidRPr="00B93EE4">
        <w:t>kell benyújtani.</w:t>
      </w:r>
    </w:p>
    <w:p w:rsidR="007D6EB5" w:rsidRPr="00B93EE4" w:rsidRDefault="00EC4819" w:rsidP="003C4FD9">
      <w:pPr>
        <w:pStyle w:val="NormlWeb"/>
        <w:numPr>
          <w:ilvl w:val="1"/>
          <w:numId w:val="6"/>
        </w:numPr>
        <w:spacing w:before="0" w:beforeAutospacing="0" w:after="0" w:afterAutospacing="0"/>
        <w:ind w:left="426" w:right="139" w:hanging="426"/>
        <w:jc w:val="both"/>
      </w:pPr>
      <w:r w:rsidRPr="00B93EE4">
        <w:rPr>
          <w:bCs/>
        </w:rPr>
        <w:lastRenderedPageBreak/>
        <w:t>A borítékon fel kell tüntetni</w:t>
      </w:r>
    </w:p>
    <w:p w:rsidR="007D6EB5" w:rsidRPr="00B93EE4" w:rsidRDefault="007D6EB5" w:rsidP="009D3927">
      <w:pPr>
        <w:pStyle w:val="NormlWeb"/>
        <w:spacing w:before="0" w:beforeAutospacing="0" w:after="0" w:afterAutospacing="0"/>
        <w:ind w:left="852" w:right="139" w:hanging="426"/>
        <w:jc w:val="both"/>
      </w:pPr>
      <w:r w:rsidRPr="00B93EE4">
        <w:t>- az Ajánlattevő nevét, székhelyét (mind a belső, mind a külső borítékon)</w:t>
      </w:r>
    </w:p>
    <w:p w:rsidR="007D6EB5" w:rsidRPr="00B93EE4" w:rsidRDefault="007D6EB5" w:rsidP="009D3927">
      <w:pPr>
        <w:pStyle w:val="NormlWeb"/>
        <w:spacing w:before="0" w:beforeAutospacing="0" w:after="0" w:afterAutospacing="0"/>
        <w:ind w:left="852" w:right="139" w:hanging="426"/>
        <w:jc w:val="both"/>
      </w:pPr>
      <w:r w:rsidRPr="00B93EE4">
        <w:t>- a Közbeszerzési eljárás rövidített megnevezését: „Földgáz energia beszerzése 201</w:t>
      </w:r>
      <w:r w:rsidR="006F2E31">
        <w:t>8</w:t>
      </w:r>
      <w:r w:rsidRPr="00B93EE4">
        <w:t xml:space="preserve">.” </w:t>
      </w:r>
    </w:p>
    <w:p w:rsidR="007D6EB5" w:rsidRPr="003C4FD9" w:rsidRDefault="007D6EB5" w:rsidP="009D3927">
      <w:pPr>
        <w:pStyle w:val="NormlWeb"/>
        <w:spacing w:before="0" w:beforeAutospacing="0" w:after="0" w:afterAutospacing="0"/>
        <w:ind w:left="852" w:right="139" w:hanging="426"/>
        <w:jc w:val="both"/>
      </w:pPr>
      <w:r w:rsidRPr="00B93EE4">
        <w:t>- a „Tilos felbontani határidő előtt</w:t>
      </w:r>
      <w:r w:rsidRPr="003C4FD9">
        <w:t xml:space="preserve">” </w:t>
      </w:r>
      <w:r w:rsidRPr="003C4FD9">
        <w:rPr>
          <w:bCs/>
        </w:rPr>
        <w:t xml:space="preserve">„KÖZBESZERZÉSI ELJÁRÁS AJÁNLAT” </w:t>
      </w:r>
      <w:r w:rsidRPr="003C4FD9">
        <w:t>feliratot.</w:t>
      </w:r>
    </w:p>
    <w:p w:rsidR="007D6EB5" w:rsidRPr="00B93EE4" w:rsidRDefault="008174E8" w:rsidP="003C4FD9">
      <w:pPr>
        <w:pStyle w:val="NormlWeb"/>
        <w:numPr>
          <w:ilvl w:val="1"/>
          <w:numId w:val="6"/>
        </w:numPr>
        <w:spacing w:before="0" w:beforeAutospacing="0" w:after="0" w:afterAutospacing="0"/>
        <w:ind w:left="426" w:right="139" w:hanging="426"/>
        <w:jc w:val="both"/>
      </w:pPr>
      <w:r w:rsidRPr="00B93EE4">
        <w:t>Az ajánlatok mind postai úton, mind személyesen egyaránt benyújthatók. Az ajánlatok postai úton történő benyújtása csak tértivevényes küldeményként történhet. Ilyen esetben a benyújtás idejének a küldemény tényleges, a beadás helyszínére történő kézbesítése minősül. A nem megfelelően címzett ajánlatok elirányításáért vagy idő előtti felbontásáért ajánlatkérőt felelősség nem terheli.</w:t>
      </w:r>
    </w:p>
    <w:p w:rsidR="008174E8" w:rsidRPr="00B93EE4" w:rsidRDefault="00EC4819" w:rsidP="003C4FD9">
      <w:pPr>
        <w:pStyle w:val="NormlWeb"/>
        <w:numPr>
          <w:ilvl w:val="1"/>
          <w:numId w:val="6"/>
        </w:numPr>
        <w:spacing w:before="0" w:beforeAutospacing="0" w:after="0" w:afterAutospacing="0"/>
        <w:ind w:left="426" w:right="139" w:hanging="426"/>
        <w:jc w:val="both"/>
      </w:pPr>
      <w:r w:rsidRPr="00B93EE4">
        <w:t xml:space="preserve">A postai feladásból származó valamennyi kockázat az Ajánlattevőt terheli! </w:t>
      </w:r>
    </w:p>
    <w:p w:rsidR="008174E8" w:rsidRPr="00B93EE4" w:rsidRDefault="00EC4819" w:rsidP="003C4FD9">
      <w:pPr>
        <w:pStyle w:val="NormlWeb"/>
        <w:numPr>
          <w:ilvl w:val="1"/>
          <w:numId w:val="6"/>
        </w:numPr>
        <w:spacing w:before="0" w:beforeAutospacing="0" w:after="0" w:afterAutospacing="0"/>
        <w:ind w:left="426" w:right="139" w:hanging="426"/>
        <w:jc w:val="both"/>
      </w:pPr>
      <w:r w:rsidRPr="00B93EE4">
        <w:t>A személyesen benyújtott ajánlat átvételéről, a beadás idejének feltüntetésével ajánlatkérő átvételi elismervényt ad</w:t>
      </w:r>
      <w:r w:rsidR="008174E8" w:rsidRPr="00B93EE4">
        <w:t>.</w:t>
      </w:r>
    </w:p>
    <w:p w:rsidR="008174E8" w:rsidRPr="00B93EE4" w:rsidRDefault="00EC4819" w:rsidP="003C4FD9">
      <w:pPr>
        <w:pStyle w:val="NormlWeb"/>
        <w:numPr>
          <w:ilvl w:val="1"/>
          <w:numId w:val="6"/>
        </w:numPr>
        <w:spacing w:before="0" w:beforeAutospacing="0" w:after="0" w:afterAutospacing="0"/>
        <w:ind w:left="426" w:right="139" w:hanging="426"/>
        <w:jc w:val="both"/>
      </w:pPr>
      <w:r w:rsidRPr="00B93EE4">
        <w:t>Az Ajánlattevő felelőssége, hogy ajánlata megfelelő csomagolásban, formában és időben kerüljön benyújtásra.</w:t>
      </w:r>
    </w:p>
    <w:p w:rsidR="008174E8" w:rsidRPr="00B93EE4" w:rsidRDefault="00EC4819" w:rsidP="003C4FD9">
      <w:pPr>
        <w:pStyle w:val="NormlWeb"/>
        <w:numPr>
          <w:ilvl w:val="1"/>
          <w:numId w:val="6"/>
        </w:numPr>
        <w:spacing w:before="0" w:beforeAutospacing="0" w:after="0" w:afterAutospacing="0"/>
        <w:ind w:left="426" w:right="139" w:hanging="426"/>
        <w:jc w:val="both"/>
      </w:pPr>
      <w:r w:rsidRPr="00B93EE4">
        <w:t xml:space="preserve">A borítékot (csomagot) úgy kell lezárni, hogy azoknak a nyilvános felbontást megelőző kinyitása megállapítható legyen. </w:t>
      </w:r>
    </w:p>
    <w:p w:rsidR="008174E8" w:rsidRPr="00B93EE4" w:rsidRDefault="00EC4819" w:rsidP="003C4FD9">
      <w:pPr>
        <w:pStyle w:val="NormlWeb"/>
        <w:numPr>
          <w:ilvl w:val="1"/>
          <w:numId w:val="6"/>
        </w:numPr>
        <w:spacing w:before="0" w:beforeAutospacing="0" w:after="0" w:afterAutospacing="0"/>
        <w:ind w:left="426" w:right="139" w:hanging="426"/>
        <w:jc w:val="both"/>
      </w:pPr>
      <w:r w:rsidRPr="00B93EE4">
        <w:t xml:space="preserve">Az ajánlat formai követelményei: </w:t>
      </w:r>
    </w:p>
    <w:p w:rsidR="008174E8" w:rsidRPr="00B93EE4" w:rsidRDefault="00EC4819" w:rsidP="004E59A2">
      <w:pPr>
        <w:pStyle w:val="NormlWeb"/>
        <w:spacing w:before="0" w:beforeAutospacing="0" w:after="0" w:afterAutospacing="0"/>
        <w:ind w:left="852" w:right="139" w:hanging="426"/>
        <w:jc w:val="both"/>
      </w:pPr>
      <w:r w:rsidRPr="00B93EE4">
        <w:t>a) Az ajánlat papír alapú példányát zsinórral, lapozhatóan össze kell f</w:t>
      </w:r>
      <w:r w:rsidR="008174E8" w:rsidRPr="00B93EE4">
        <w:t>ű</w:t>
      </w:r>
      <w:r w:rsidRPr="00B93EE4">
        <w:t>zni, a csomót matricával az ajánlat első vagy hátsó lapjához rögzíteni, a matricát le kell bélyegezni, vagy az Ajánlattevő részéről erre jogosultnak alá kell írni</w:t>
      </w:r>
      <w:r w:rsidR="009D3927">
        <w:t>a</w:t>
      </w:r>
      <w:r w:rsidRPr="00B93EE4">
        <w:t>, úgy hogy a bélyegző, illetőleg az aláírás legalább egy része a matricán legyen.</w:t>
      </w:r>
    </w:p>
    <w:p w:rsidR="008174E8" w:rsidRPr="00B93EE4" w:rsidRDefault="00EC4819" w:rsidP="004E59A2">
      <w:pPr>
        <w:pStyle w:val="NormlWeb"/>
        <w:spacing w:before="0" w:beforeAutospacing="0" w:after="0" w:afterAutospacing="0"/>
        <w:ind w:left="852" w:right="139" w:hanging="426"/>
        <w:jc w:val="both"/>
      </w:pPr>
      <w:r w:rsidRPr="00B93EE4">
        <w:t>b) Az ajánlat oldalszámozása eggyel kezdődjön és oldalanként növekedjen. Elegendő a szöveges, számokat vagy képet tartalmazó oldalakat megszámozni, az üres oldalakat nem kell, de lehet. A címlapot és hátlapot (ha vannak) nem kell, de lehet számozni. Az ajánlatkérő az ettől kismértékben eltérő számozást (pl. egyes oldalaknál a /A, /B oldalszám) is elfogad</w:t>
      </w:r>
      <w:r w:rsidR="009D3927">
        <w:t>ja</w:t>
      </w:r>
      <w:r w:rsidRPr="00B93EE4">
        <w:t xml:space="preserve">, ha a tartalomjegyzékben az egyes iratok helye egyértelműen beazonosítható és az iratok helyére egyértelműen lehet hivatkozni. Az ajánlatkérő a kismértékben hiányos számozást kiegészítheti, ha ez az ajánlatban való tájékozódása, illetve az ajánlatra való hivatkozása érdekében szükséges. </w:t>
      </w:r>
    </w:p>
    <w:p w:rsidR="008174E8" w:rsidRPr="00B93EE4" w:rsidRDefault="00EC4819" w:rsidP="004E59A2">
      <w:pPr>
        <w:pStyle w:val="NormlWeb"/>
        <w:spacing w:before="0" w:beforeAutospacing="0" w:after="0" w:afterAutospacing="0"/>
        <w:ind w:left="852" w:right="139" w:hanging="426"/>
        <w:jc w:val="both"/>
      </w:pPr>
      <w:r w:rsidRPr="00B93EE4">
        <w:t xml:space="preserve">c) Az ajánlat elejének tartalomjegyzéket kell tartalmaznia, mely alapján az ajánlatban szereplő dokumentumok oldalszám alapján egyértelműen megtalálhatók. </w:t>
      </w:r>
    </w:p>
    <w:p w:rsidR="008174E8" w:rsidRPr="00B93EE4" w:rsidRDefault="00EC4819" w:rsidP="009D3927">
      <w:pPr>
        <w:pStyle w:val="NormlWeb"/>
        <w:spacing w:before="0" w:beforeAutospacing="0" w:after="0" w:afterAutospacing="0"/>
        <w:ind w:left="1134" w:right="139" w:hanging="426"/>
        <w:jc w:val="both"/>
      </w:pPr>
      <w:r w:rsidRPr="00B93EE4">
        <w:t xml:space="preserve">Az ajánlat elején a dokumentáció mellékletét képező Felolvasólapot kell elhelyezni, ami tartalmazza a Kbt. 68. </w:t>
      </w:r>
      <w:r w:rsidR="004E59A2">
        <w:t xml:space="preserve">§ </w:t>
      </w:r>
      <w:r w:rsidRPr="00B93EE4">
        <w:t xml:space="preserve">(4) bekezdése szerinti összes adatot. </w:t>
      </w:r>
    </w:p>
    <w:p w:rsidR="004E59A2" w:rsidRDefault="008174E8" w:rsidP="009D3927">
      <w:pPr>
        <w:pStyle w:val="NormlWeb"/>
        <w:spacing w:before="0" w:beforeAutospacing="0" w:after="0" w:afterAutospacing="0"/>
        <w:ind w:left="426" w:right="139" w:hanging="426"/>
        <w:jc w:val="both"/>
      </w:pPr>
      <w:r w:rsidRPr="00B93EE4">
        <w:t>4.</w:t>
      </w:r>
      <w:r w:rsidR="00EC4819" w:rsidRPr="00B93EE4">
        <w:t>9 A közbeszerzési</w:t>
      </w:r>
      <w:r w:rsidR="009D3927">
        <w:t xml:space="preserve"> eljárás és ajánlattétel nyelve: </w:t>
      </w:r>
      <w:r w:rsidR="00EC4819" w:rsidRPr="00B93EE4">
        <w:t xml:space="preserve">magyar. </w:t>
      </w:r>
    </w:p>
    <w:p w:rsidR="00B93EE4" w:rsidRDefault="004E59A2" w:rsidP="009D3927">
      <w:pPr>
        <w:pStyle w:val="NormlWeb"/>
        <w:spacing w:before="0" w:beforeAutospacing="0" w:after="0" w:afterAutospacing="0"/>
        <w:ind w:right="139"/>
        <w:jc w:val="both"/>
      </w:pPr>
      <w:r>
        <w:t xml:space="preserve">4.10. </w:t>
      </w:r>
      <w:r w:rsidR="009D3927">
        <w:t>Többváltozatú ajánlatot nem lehet benyújtani.</w:t>
      </w:r>
    </w:p>
    <w:p w:rsidR="00B93EE4" w:rsidRPr="00B93EE4" w:rsidRDefault="004E59A2" w:rsidP="003C4FD9">
      <w:pPr>
        <w:pStyle w:val="NormlWeb"/>
        <w:spacing w:before="0" w:beforeAutospacing="0" w:after="0" w:afterAutospacing="0"/>
        <w:ind w:left="426" w:right="139" w:hanging="426"/>
        <w:jc w:val="both"/>
      </w:pPr>
      <w:r>
        <w:t xml:space="preserve">4.11 </w:t>
      </w:r>
      <w:r w:rsidR="00B93EE4" w:rsidRPr="00B93EE4">
        <w:t>Az ajánlatok bontására az ajánlattételi határidő lejártakor - az ajánlatkérő, és az Ajánlattevők képviselőinek jelenlétében - kerül sor.</w:t>
      </w:r>
    </w:p>
    <w:p w:rsidR="004E59A2" w:rsidRDefault="00B93EE4" w:rsidP="004E59A2">
      <w:pPr>
        <w:pStyle w:val="NormlWeb"/>
        <w:spacing w:before="0" w:beforeAutospacing="0" w:after="0" w:afterAutospacing="0"/>
        <w:ind w:left="426" w:right="139"/>
        <w:jc w:val="both"/>
      </w:pPr>
      <w:r w:rsidRPr="00B93EE4">
        <w:t>Az ajánlatok bontásakor a Kbt</w:t>
      </w:r>
      <w:r w:rsidR="00080D87">
        <w:t xml:space="preserve">. </w:t>
      </w:r>
      <w:r w:rsidRPr="00B93EE4">
        <w:t xml:space="preserve">68. </w:t>
      </w:r>
      <w:r w:rsidR="004E59A2">
        <w:t xml:space="preserve">§ </w:t>
      </w:r>
      <w:r w:rsidRPr="00B93EE4">
        <w:t>(4) bekezdésében meghatározott kötelező adatok kerülnek a jelen dokumentáció mellékletében meghatározott Felolvasólapról ismertetésre.</w:t>
      </w:r>
    </w:p>
    <w:p w:rsidR="00B93EE4" w:rsidRDefault="00B93EE4" w:rsidP="004E59A2">
      <w:pPr>
        <w:pStyle w:val="NormlWeb"/>
        <w:spacing w:before="0" w:beforeAutospacing="0" w:after="0" w:afterAutospacing="0"/>
        <w:ind w:left="426" w:right="139"/>
        <w:jc w:val="both"/>
      </w:pPr>
      <w:r w:rsidRPr="00B93EE4">
        <w:t>Az ajánlatok bontásakor a Kbt</w:t>
      </w:r>
      <w:r w:rsidR="00080D87">
        <w:t xml:space="preserve">. </w:t>
      </w:r>
      <w:r w:rsidRPr="00B93EE4">
        <w:t xml:space="preserve">68. </w:t>
      </w:r>
      <w:r w:rsidR="004E59A2">
        <w:t xml:space="preserve">§ </w:t>
      </w:r>
      <w:r w:rsidRPr="00B93EE4">
        <w:t>(4) bekezdése szerint a rendelkezésre álló fedezet összege is ismertethető.</w:t>
      </w:r>
    </w:p>
    <w:p w:rsidR="00080D87" w:rsidRDefault="00080D87" w:rsidP="004E59A2">
      <w:pPr>
        <w:pStyle w:val="NormlWeb"/>
        <w:numPr>
          <w:ilvl w:val="1"/>
          <w:numId w:val="13"/>
        </w:numPr>
        <w:spacing w:before="0" w:beforeAutospacing="0" w:after="0" w:afterAutospacing="0"/>
        <w:ind w:left="426" w:right="139" w:hanging="426"/>
        <w:jc w:val="both"/>
      </w:pPr>
      <w:r w:rsidRPr="00B93EE4">
        <w:t>Az ajánlatok visszavonása, ajánlati kötöttség</w:t>
      </w:r>
      <w:r>
        <w:t>.</w:t>
      </w:r>
    </w:p>
    <w:p w:rsidR="00080D87" w:rsidRPr="00B93EE4" w:rsidRDefault="00080D87" w:rsidP="004E59A2">
      <w:pPr>
        <w:pStyle w:val="NormlWeb"/>
        <w:spacing w:before="0" w:beforeAutospacing="0" w:after="0" w:afterAutospacing="0"/>
        <w:ind w:left="426" w:right="139"/>
        <w:jc w:val="both"/>
      </w:pPr>
      <w:r w:rsidRPr="00B93EE4">
        <w:t>Az Ajánlattevő ajánlatát az ajánlattételi határidő lejártáig vonhatja vissza.</w:t>
      </w:r>
    </w:p>
    <w:p w:rsidR="00080D87" w:rsidRDefault="00080D87" w:rsidP="004E59A2">
      <w:pPr>
        <w:pStyle w:val="NormlWeb"/>
        <w:spacing w:before="0" w:beforeAutospacing="0" w:after="0" w:afterAutospacing="0"/>
        <w:ind w:left="426" w:right="139"/>
        <w:jc w:val="both"/>
      </w:pPr>
      <w:r w:rsidRPr="00B93EE4">
        <w:t xml:space="preserve">Az ajánlati kötöttség időtartama: 60 nap. </w:t>
      </w:r>
    </w:p>
    <w:p w:rsidR="00080D87" w:rsidRPr="00B93EE4" w:rsidRDefault="00080D87" w:rsidP="003C4FD9">
      <w:pPr>
        <w:pStyle w:val="NormlWeb"/>
        <w:spacing w:before="0" w:beforeAutospacing="0" w:after="0" w:afterAutospacing="0"/>
        <w:ind w:left="426" w:right="139" w:hanging="426"/>
        <w:jc w:val="both"/>
      </w:pPr>
    </w:p>
    <w:p w:rsidR="00E4733C" w:rsidRPr="00B93EE4" w:rsidRDefault="00080D87" w:rsidP="003C4FD9">
      <w:pPr>
        <w:pStyle w:val="NormlWeb"/>
        <w:spacing w:before="0" w:beforeAutospacing="0" w:after="0" w:afterAutospacing="0"/>
        <w:ind w:left="426" w:right="139" w:hanging="426"/>
        <w:jc w:val="both"/>
        <w:rPr>
          <w:b/>
          <w:bCs/>
        </w:rPr>
      </w:pPr>
      <w:r>
        <w:t>5. B</w:t>
      </w:r>
      <w:r w:rsidR="00EC4819" w:rsidRPr="00B93EE4">
        <w:rPr>
          <w:b/>
          <w:bCs/>
        </w:rPr>
        <w:t>írálat</w:t>
      </w:r>
    </w:p>
    <w:p w:rsidR="00E4733C" w:rsidRPr="00B93EE4" w:rsidRDefault="00E4733C" w:rsidP="003C4FD9">
      <w:pPr>
        <w:pStyle w:val="NormlWeb"/>
        <w:spacing w:before="0" w:beforeAutospacing="0" w:after="0" w:afterAutospacing="0"/>
        <w:ind w:left="426" w:right="139" w:hanging="426"/>
        <w:jc w:val="both"/>
      </w:pPr>
      <w:r w:rsidRPr="00B93EE4">
        <w:lastRenderedPageBreak/>
        <w:t xml:space="preserve">5.1 </w:t>
      </w:r>
      <w:r w:rsidR="00EC4819" w:rsidRPr="00B93EE4">
        <w:t>Ajánlatkérő az érv</w:t>
      </w:r>
      <w:r w:rsidRPr="00B93EE4">
        <w:t>ényes ajánlatokat az ajánlati fe</w:t>
      </w:r>
      <w:r w:rsidR="00EC4819" w:rsidRPr="00B93EE4">
        <w:t xml:space="preserve">lhívásban rögzítetteknek megfelelően a legalacsonyabb ár ellenszolgáltatást tartalmazó ajánlat értékelési szempontja alapján </w:t>
      </w:r>
      <w:r w:rsidR="004E59A2">
        <w:t>(</w:t>
      </w:r>
      <w:r w:rsidR="00EC4819" w:rsidRPr="00B93EE4">
        <w:t xml:space="preserve">Kbt. 76. </w:t>
      </w:r>
      <w:r w:rsidR="004E59A2">
        <w:t xml:space="preserve">§ </w:t>
      </w:r>
      <w:r w:rsidR="00EC4819" w:rsidRPr="00B93EE4">
        <w:t>(2) bekezdés a) pontja</w:t>
      </w:r>
      <w:r w:rsidR="004E59A2">
        <w:t>)</w:t>
      </w:r>
      <w:r w:rsidR="00EC4819" w:rsidRPr="00B93EE4">
        <w:t xml:space="preserve"> bírálja el.</w:t>
      </w:r>
    </w:p>
    <w:p w:rsidR="00E4733C" w:rsidRPr="00B93EE4" w:rsidRDefault="00E4733C" w:rsidP="003C4FD9">
      <w:pPr>
        <w:pStyle w:val="NormlWeb"/>
        <w:spacing w:before="0" w:beforeAutospacing="0" w:after="0" w:afterAutospacing="0"/>
        <w:ind w:left="426" w:right="139" w:hanging="426"/>
        <w:jc w:val="both"/>
      </w:pPr>
      <w:r w:rsidRPr="00B93EE4">
        <w:t xml:space="preserve">5.2 Ha </w:t>
      </w:r>
      <w:r w:rsidR="00EC4819" w:rsidRPr="00B93EE4">
        <w:t>az ajánlat aránytalanul alacsony ellensz</w:t>
      </w:r>
      <w:r w:rsidRPr="00B93EE4">
        <w:t xml:space="preserve">olgáltatást tartalmaz (Kbt. 72. § </w:t>
      </w:r>
      <w:r w:rsidR="00EC4819" w:rsidRPr="00B93EE4">
        <w:t>(2) bek</w:t>
      </w:r>
      <w:r w:rsidR="003C4FD9">
        <w:t xml:space="preserve">ezdés </w:t>
      </w:r>
      <w:r w:rsidR="00EC4819" w:rsidRPr="00B93EE4">
        <w:t>szerint) az Ajánlatkérő írásban kér indok</w:t>
      </w:r>
      <w:r w:rsidRPr="00B93EE4">
        <w:t>o</w:t>
      </w:r>
      <w:r w:rsidR="00EC4819" w:rsidRPr="00B93EE4">
        <w:t>lást</w:t>
      </w:r>
      <w:r w:rsidRPr="00B93EE4">
        <w:t>.</w:t>
      </w:r>
    </w:p>
    <w:p w:rsidR="00E4733C" w:rsidRPr="00B93EE4" w:rsidRDefault="00E4733C" w:rsidP="003C4FD9">
      <w:pPr>
        <w:pStyle w:val="NormlWeb"/>
        <w:spacing w:before="0" w:beforeAutospacing="0" w:after="0" w:afterAutospacing="0"/>
        <w:ind w:left="426" w:right="139" w:hanging="426"/>
        <w:jc w:val="both"/>
      </w:pPr>
    </w:p>
    <w:p w:rsidR="00E4733C" w:rsidRPr="00B93EE4" w:rsidRDefault="00EC4819" w:rsidP="003C4FD9">
      <w:pPr>
        <w:pStyle w:val="NormlWeb"/>
        <w:numPr>
          <w:ilvl w:val="0"/>
          <w:numId w:val="12"/>
        </w:numPr>
        <w:spacing w:before="0" w:beforeAutospacing="0" w:after="0" w:afterAutospacing="0"/>
        <w:ind w:left="426" w:right="139" w:hanging="426"/>
        <w:jc w:val="both"/>
        <w:rPr>
          <w:b/>
        </w:rPr>
      </w:pPr>
      <w:r w:rsidRPr="00B93EE4">
        <w:rPr>
          <w:b/>
        </w:rPr>
        <w:t>Hiányp</w:t>
      </w:r>
      <w:r w:rsidR="00E4733C" w:rsidRPr="00B93EE4">
        <w:rPr>
          <w:b/>
        </w:rPr>
        <w:t>ó</w:t>
      </w:r>
      <w:r w:rsidRPr="00B93EE4">
        <w:rPr>
          <w:b/>
        </w:rPr>
        <w:t>tlási lehetőség</w:t>
      </w:r>
    </w:p>
    <w:p w:rsidR="005639FF" w:rsidRPr="00B93EE4" w:rsidRDefault="00EC4819" w:rsidP="003C4FD9">
      <w:pPr>
        <w:pStyle w:val="NormlWeb"/>
        <w:spacing w:before="0" w:beforeAutospacing="0" w:after="0" w:afterAutospacing="0"/>
        <w:ind w:left="426" w:right="139" w:hanging="426"/>
        <w:jc w:val="both"/>
      </w:pPr>
      <w:r w:rsidRPr="00B93EE4">
        <w:t xml:space="preserve">Ajánlatkérő hiánypótlási lehetőséget a Kbt. 71. </w:t>
      </w:r>
      <w:r w:rsidR="005639FF" w:rsidRPr="00B93EE4">
        <w:t xml:space="preserve">§ </w:t>
      </w:r>
      <w:r w:rsidRPr="00B93EE4">
        <w:t xml:space="preserve">szerint biztosít. </w:t>
      </w:r>
    </w:p>
    <w:p w:rsidR="005639FF" w:rsidRPr="00B93EE4" w:rsidRDefault="005639FF" w:rsidP="003C4FD9">
      <w:pPr>
        <w:pStyle w:val="NormlWeb"/>
        <w:spacing w:before="0" w:beforeAutospacing="0" w:after="0" w:afterAutospacing="0"/>
        <w:ind w:left="426" w:right="139" w:hanging="426"/>
        <w:jc w:val="both"/>
      </w:pPr>
    </w:p>
    <w:p w:rsidR="005639FF" w:rsidRPr="00B93EE4" w:rsidRDefault="005639FF" w:rsidP="003C4FD9">
      <w:pPr>
        <w:pStyle w:val="NormlWeb"/>
        <w:numPr>
          <w:ilvl w:val="0"/>
          <w:numId w:val="12"/>
        </w:numPr>
        <w:spacing w:before="0" w:beforeAutospacing="0" w:after="0" w:afterAutospacing="0"/>
        <w:ind w:left="426" w:right="139" w:hanging="426"/>
        <w:jc w:val="both"/>
        <w:rPr>
          <w:b/>
        </w:rPr>
      </w:pPr>
      <w:r w:rsidRPr="00B93EE4">
        <w:rPr>
          <w:b/>
        </w:rPr>
        <w:t>Tájékoztatás az e</w:t>
      </w:r>
      <w:r w:rsidR="00EC4819" w:rsidRPr="00B93EE4">
        <w:rPr>
          <w:b/>
        </w:rPr>
        <w:t>redmény</w:t>
      </w:r>
      <w:r w:rsidRPr="00B93EE4">
        <w:rPr>
          <w:b/>
        </w:rPr>
        <w:t>ről</w:t>
      </w:r>
    </w:p>
    <w:p w:rsidR="005639FF" w:rsidRPr="00B93EE4" w:rsidRDefault="00EC4819" w:rsidP="003C4FD9">
      <w:pPr>
        <w:pStyle w:val="NormlWeb"/>
        <w:spacing w:before="0" w:beforeAutospacing="0" w:after="0" w:afterAutospacing="0"/>
        <w:ind w:left="426" w:right="139" w:hanging="426"/>
        <w:jc w:val="both"/>
      </w:pPr>
      <w:r w:rsidRPr="00B93EE4">
        <w:t>Az Ajánlatkérő döntését a bírálat összeg</w:t>
      </w:r>
      <w:r w:rsidR="005639FF" w:rsidRPr="00B93EE4">
        <w:t>e</w:t>
      </w:r>
      <w:r w:rsidRPr="00B93EE4">
        <w:t xml:space="preserve">zésének írásbeli (e-mail) </w:t>
      </w:r>
      <w:r w:rsidR="005639FF" w:rsidRPr="00B93EE4">
        <w:t>meg</w:t>
      </w:r>
      <w:r w:rsidRPr="00B93EE4">
        <w:t>küldésével közli</w:t>
      </w:r>
      <w:r w:rsidR="009D3927">
        <w:t>.</w:t>
      </w:r>
    </w:p>
    <w:p w:rsidR="005639FF" w:rsidRPr="00B93EE4" w:rsidRDefault="005639FF" w:rsidP="003C4FD9">
      <w:pPr>
        <w:pStyle w:val="NormlWeb"/>
        <w:spacing w:before="0" w:beforeAutospacing="0" w:after="0" w:afterAutospacing="0"/>
        <w:ind w:left="426" w:right="139" w:hanging="426"/>
        <w:jc w:val="both"/>
      </w:pPr>
    </w:p>
    <w:p w:rsidR="005639FF" w:rsidRPr="00B93EE4" w:rsidRDefault="00EC4819" w:rsidP="003C4FD9">
      <w:pPr>
        <w:pStyle w:val="NormlWeb"/>
        <w:numPr>
          <w:ilvl w:val="0"/>
          <w:numId w:val="12"/>
        </w:numPr>
        <w:spacing w:before="0" w:beforeAutospacing="0" w:after="0" w:afterAutospacing="0"/>
        <w:ind w:left="426" w:right="139" w:hanging="426"/>
        <w:jc w:val="both"/>
        <w:rPr>
          <w:b/>
        </w:rPr>
      </w:pPr>
      <w:r w:rsidRPr="00B93EE4">
        <w:rPr>
          <w:b/>
        </w:rPr>
        <w:t>Szerződéskötés tervezett időpontja</w:t>
      </w:r>
    </w:p>
    <w:p w:rsidR="005639FF" w:rsidRPr="00B93EE4" w:rsidRDefault="00EC4819" w:rsidP="003C4FD9">
      <w:pPr>
        <w:pStyle w:val="NormlWeb"/>
        <w:spacing w:before="0" w:beforeAutospacing="0" w:after="0" w:afterAutospacing="0"/>
        <w:ind w:left="426" w:right="139" w:hanging="426"/>
        <w:jc w:val="both"/>
      </w:pPr>
      <w:r w:rsidRPr="00B93EE4">
        <w:t>Az összegezés megküldését követő naptól számított 10. napot követ</w:t>
      </w:r>
      <w:r w:rsidR="005639FF" w:rsidRPr="00B93EE4">
        <w:t>ő</w:t>
      </w:r>
      <w:r w:rsidRPr="00B93EE4">
        <w:t>en.</w:t>
      </w:r>
    </w:p>
    <w:p w:rsidR="00EC4819" w:rsidRPr="00B93EE4" w:rsidRDefault="00EC4819" w:rsidP="003C4FD9">
      <w:pPr>
        <w:pStyle w:val="NormlWeb"/>
        <w:spacing w:before="0" w:beforeAutospacing="0" w:after="0" w:afterAutospacing="0"/>
        <w:ind w:left="426" w:right="139" w:hanging="426"/>
        <w:jc w:val="both"/>
      </w:pPr>
    </w:p>
    <w:p w:rsidR="005639FF" w:rsidRPr="00B93EE4" w:rsidRDefault="00EC4819" w:rsidP="003C4FD9">
      <w:pPr>
        <w:pStyle w:val="NormlWeb"/>
        <w:spacing w:before="0" w:beforeAutospacing="0" w:after="0" w:afterAutospacing="0"/>
        <w:ind w:left="426" w:right="139" w:hanging="426"/>
        <w:jc w:val="both"/>
        <w:rPr>
          <w:b/>
        </w:rPr>
      </w:pPr>
      <w:r w:rsidRPr="00B93EE4">
        <w:rPr>
          <w:b/>
        </w:rPr>
        <w:t>FIZETÉSI FELTÉTELEK</w:t>
      </w:r>
    </w:p>
    <w:p w:rsidR="005639FF" w:rsidRPr="00B93EE4" w:rsidRDefault="005639FF" w:rsidP="003C4FD9">
      <w:pPr>
        <w:pStyle w:val="NormlWeb"/>
        <w:spacing w:before="0" w:beforeAutospacing="0" w:after="0" w:afterAutospacing="0"/>
        <w:ind w:left="426" w:right="139" w:hanging="426"/>
        <w:jc w:val="both"/>
      </w:pPr>
    </w:p>
    <w:p w:rsidR="00DA1AA1" w:rsidRPr="00B93EE4" w:rsidRDefault="00EC4819" w:rsidP="003C4FD9">
      <w:pPr>
        <w:pStyle w:val="NormlWeb"/>
        <w:spacing w:before="0" w:beforeAutospacing="0" w:after="0" w:afterAutospacing="0"/>
        <w:ind w:right="139"/>
        <w:jc w:val="both"/>
      </w:pPr>
      <w:r w:rsidRPr="00B93EE4">
        <w:t xml:space="preserve">Ajánlatkérő előleget nem fizet, az ellenértéket a benyújtott számlák alapján a Kbt. 135. </w:t>
      </w:r>
      <w:r w:rsidR="00080D87">
        <w:t>§</w:t>
      </w:r>
      <w:r w:rsidRPr="00B93EE4">
        <w:t>-</w:t>
      </w:r>
      <w:r w:rsidR="00080D87">
        <w:t>á</w:t>
      </w:r>
      <w:r w:rsidRPr="00B93EE4">
        <w:t xml:space="preserve">ban foglaltaknak megfelelően, banki átutalással egyenlíti ki. </w:t>
      </w:r>
    </w:p>
    <w:p w:rsidR="00DA1AA1" w:rsidRPr="00B93EE4" w:rsidRDefault="00EC4819" w:rsidP="003C4FD9">
      <w:pPr>
        <w:pStyle w:val="NormlWeb"/>
        <w:spacing w:before="0" w:beforeAutospacing="0" w:after="0" w:afterAutospacing="0"/>
        <w:ind w:left="426" w:right="139" w:hanging="426"/>
        <w:jc w:val="both"/>
      </w:pPr>
      <w:r w:rsidRPr="00B93EE4">
        <w:t xml:space="preserve">Az elszámolás és kifizetés pénzneme: </w:t>
      </w:r>
      <w:r w:rsidR="00A62E76">
        <w:t>Ft.</w:t>
      </w:r>
      <w:r w:rsidRPr="00B93EE4">
        <w:t xml:space="preserve"> </w:t>
      </w:r>
    </w:p>
    <w:p w:rsidR="00DA1AA1" w:rsidRPr="00B93EE4" w:rsidRDefault="00DA1AA1" w:rsidP="003C4FD9">
      <w:pPr>
        <w:pStyle w:val="NormlWeb"/>
        <w:spacing w:before="0" w:beforeAutospacing="0" w:after="0" w:afterAutospacing="0"/>
        <w:ind w:left="426" w:right="139" w:hanging="426"/>
        <w:jc w:val="both"/>
      </w:pPr>
    </w:p>
    <w:p w:rsidR="00DA1AA1" w:rsidRPr="00B93EE4" w:rsidRDefault="00EC4819" w:rsidP="003C4FD9">
      <w:pPr>
        <w:pStyle w:val="NormlWeb"/>
        <w:spacing w:before="0" w:beforeAutospacing="0" w:after="0" w:afterAutospacing="0"/>
        <w:ind w:left="426" w:right="139" w:hanging="426"/>
        <w:jc w:val="both"/>
      </w:pPr>
      <w:r w:rsidRPr="00B93EE4">
        <w:rPr>
          <w:b/>
        </w:rPr>
        <w:t>ÚTMUTATÓ AZ AJÁNLAT ELKÉSZÍTÉSÉHEZ</w:t>
      </w:r>
      <w:r w:rsidRPr="00B93EE4">
        <w:t xml:space="preserve"> </w:t>
      </w:r>
    </w:p>
    <w:p w:rsidR="00EC4819" w:rsidRPr="00B93EE4" w:rsidRDefault="00EC4819" w:rsidP="003C4FD9">
      <w:pPr>
        <w:pStyle w:val="NormlWeb"/>
        <w:spacing w:before="0" w:beforeAutospacing="0" w:after="0" w:afterAutospacing="0"/>
        <w:ind w:left="426" w:right="139" w:hanging="426"/>
        <w:jc w:val="both"/>
      </w:pPr>
    </w:p>
    <w:p w:rsidR="00DA1AA1" w:rsidRPr="00B93EE4" w:rsidRDefault="00080D87" w:rsidP="003C4FD9">
      <w:pPr>
        <w:pStyle w:val="NormlWeb"/>
        <w:spacing w:before="0" w:beforeAutospacing="0" w:after="0" w:afterAutospacing="0"/>
        <w:ind w:left="426" w:right="139" w:hanging="426"/>
        <w:jc w:val="both"/>
      </w:pPr>
      <w:r>
        <w:t xml:space="preserve">Az ajánlatnak a következő </w:t>
      </w:r>
      <w:r w:rsidR="00EC4819" w:rsidRPr="00B93EE4">
        <w:t xml:space="preserve">iratokat kell tartalmaznia. </w:t>
      </w:r>
    </w:p>
    <w:p w:rsidR="00EC4819" w:rsidRPr="00B93EE4" w:rsidRDefault="00080D87" w:rsidP="003C4FD9">
      <w:pPr>
        <w:pStyle w:val="NormlWeb"/>
        <w:spacing w:before="0" w:beforeAutospacing="0" w:after="0" w:afterAutospacing="0"/>
        <w:ind w:right="139"/>
        <w:jc w:val="both"/>
      </w:pPr>
      <w:r>
        <w:t>A</w:t>
      </w:r>
      <w:r w:rsidR="00EC4819" w:rsidRPr="00B93EE4">
        <w:t xml:space="preserve"> nyertes Ajánlattevő a </w:t>
      </w:r>
      <w:r w:rsidR="00EC4819" w:rsidRPr="00B93EE4">
        <w:rPr>
          <w:u w:val="single"/>
        </w:rPr>
        <w:t>szerződés megkötésekor</w:t>
      </w:r>
      <w:r w:rsidRPr="00080D87">
        <w:t xml:space="preserve"> </w:t>
      </w:r>
      <w:r>
        <w:t xml:space="preserve">nyújtja be </w:t>
      </w:r>
      <w:r w:rsidR="00EC4819" w:rsidRPr="00B93EE4">
        <w:t xml:space="preserve">az Aht. 41. </w:t>
      </w:r>
      <w:r>
        <w:t xml:space="preserve">§ </w:t>
      </w:r>
      <w:r w:rsidR="00EC4819" w:rsidRPr="00B93EE4">
        <w:t xml:space="preserve">(6) bekezdés szerinti nyilatkozatát arról, hogy átlátható szervezetnek minősül. Ennek hiányában nem köthető érvényesen visszterhes szerződés, illetve a létrejött ilyen szerződés alapján nem teljesíthető kifizetés. </w:t>
      </w:r>
    </w:p>
    <w:p w:rsidR="00EC4819" w:rsidRPr="00B93EE4" w:rsidRDefault="00EC4819" w:rsidP="003C4FD9">
      <w:pPr>
        <w:ind w:right="139"/>
        <w:jc w:val="both"/>
        <w:rPr>
          <w:rFonts w:eastAsia="Times New Roman"/>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7513"/>
      </w:tblGrid>
      <w:tr w:rsidR="000023C6" w:rsidRPr="00B93EE4" w:rsidTr="003C4FD9">
        <w:tc>
          <w:tcPr>
            <w:tcW w:w="1276" w:type="dxa"/>
            <w:tcBorders>
              <w:top w:val="outset" w:sz="6" w:space="0" w:color="auto"/>
              <w:left w:val="outset" w:sz="6" w:space="0" w:color="auto"/>
              <w:bottom w:val="outset" w:sz="6" w:space="0" w:color="auto"/>
              <w:right w:val="outset" w:sz="6" w:space="0" w:color="auto"/>
            </w:tcBorders>
            <w:vAlign w:val="center"/>
          </w:tcPr>
          <w:p w:rsidR="000023C6" w:rsidRPr="00080D87" w:rsidRDefault="000023C6" w:rsidP="003C4FD9">
            <w:pPr>
              <w:pStyle w:val="NormlWeb"/>
              <w:spacing w:before="0" w:beforeAutospacing="0" w:after="0" w:afterAutospacing="0"/>
              <w:ind w:right="139"/>
              <w:jc w:val="center"/>
              <w:rPr>
                <w:b/>
                <w:color w:val="000000"/>
                <w:sz w:val="20"/>
                <w:szCs w:val="20"/>
                <w:lang w:eastAsia="en-US"/>
              </w:rPr>
            </w:pPr>
            <w:r w:rsidRPr="00080D87">
              <w:rPr>
                <w:b/>
                <w:color w:val="000000"/>
                <w:sz w:val="20"/>
                <w:szCs w:val="20"/>
                <w:lang w:eastAsia="en-US"/>
              </w:rPr>
              <w:t>Melléklet</w:t>
            </w:r>
          </w:p>
        </w:tc>
        <w:tc>
          <w:tcPr>
            <w:tcW w:w="7513" w:type="dxa"/>
            <w:tcBorders>
              <w:top w:val="outset" w:sz="6" w:space="0" w:color="auto"/>
              <w:left w:val="outset" w:sz="6" w:space="0" w:color="auto"/>
              <w:bottom w:val="outset" w:sz="6" w:space="0" w:color="auto"/>
              <w:right w:val="outset" w:sz="6" w:space="0" w:color="auto"/>
            </w:tcBorders>
            <w:vAlign w:val="center"/>
            <w:hideMark/>
          </w:tcPr>
          <w:p w:rsidR="000023C6" w:rsidRPr="00080D87" w:rsidRDefault="000023C6" w:rsidP="003C4FD9">
            <w:pPr>
              <w:pStyle w:val="NormlWeb"/>
              <w:spacing w:before="0" w:beforeAutospacing="0" w:after="0" w:afterAutospacing="0"/>
              <w:ind w:right="139"/>
              <w:rPr>
                <w:b/>
                <w:color w:val="000000"/>
                <w:sz w:val="20"/>
                <w:szCs w:val="20"/>
                <w:lang w:eastAsia="en-US"/>
              </w:rPr>
            </w:pPr>
            <w:r w:rsidRPr="00080D87">
              <w:rPr>
                <w:b/>
                <w:color w:val="000000"/>
                <w:sz w:val="20"/>
                <w:szCs w:val="20"/>
                <w:lang w:eastAsia="en-US"/>
              </w:rPr>
              <w:t xml:space="preserve">Megnevezés </w:t>
            </w:r>
          </w:p>
        </w:tc>
      </w:tr>
      <w:tr w:rsidR="000023C6" w:rsidRPr="00B93EE4" w:rsidTr="003C4FD9">
        <w:tc>
          <w:tcPr>
            <w:tcW w:w="1276" w:type="dxa"/>
            <w:tcBorders>
              <w:top w:val="outset" w:sz="6" w:space="0" w:color="auto"/>
              <w:left w:val="outset" w:sz="6" w:space="0" w:color="auto"/>
              <w:bottom w:val="outset" w:sz="6" w:space="0" w:color="auto"/>
              <w:right w:val="outset" w:sz="6" w:space="0" w:color="auto"/>
            </w:tcBorders>
            <w:vAlign w:val="center"/>
          </w:tcPr>
          <w:p w:rsidR="000023C6" w:rsidRPr="00080D87" w:rsidRDefault="00A320DE" w:rsidP="003C4FD9">
            <w:pPr>
              <w:pStyle w:val="NormlWeb"/>
              <w:spacing w:before="0" w:beforeAutospacing="0" w:after="0" w:afterAutospacing="0"/>
              <w:ind w:right="139"/>
              <w:jc w:val="center"/>
              <w:rPr>
                <w:color w:val="000000"/>
                <w:sz w:val="20"/>
                <w:szCs w:val="20"/>
                <w:lang w:eastAsia="en-US"/>
              </w:rPr>
            </w:pPr>
            <w:r w:rsidRPr="00080D87">
              <w:rPr>
                <w:color w:val="000000"/>
                <w:sz w:val="20"/>
                <w:szCs w:val="20"/>
                <w:lang w:eastAsia="en-US"/>
              </w:rPr>
              <w:t>1</w:t>
            </w:r>
          </w:p>
        </w:tc>
        <w:tc>
          <w:tcPr>
            <w:tcW w:w="7513" w:type="dxa"/>
            <w:tcBorders>
              <w:top w:val="outset" w:sz="6" w:space="0" w:color="auto"/>
              <w:left w:val="outset" w:sz="6" w:space="0" w:color="auto"/>
              <w:bottom w:val="outset" w:sz="6" w:space="0" w:color="auto"/>
              <w:right w:val="outset" w:sz="6" w:space="0" w:color="auto"/>
            </w:tcBorders>
            <w:vAlign w:val="center"/>
            <w:hideMark/>
          </w:tcPr>
          <w:p w:rsidR="000023C6" w:rsidRPr="00080D87" w:rsidRDefault="000023C6" w:rsidP="003C4FD9">
            <w:pPr>
              <w:pStyle w:val="NormlWeb"/>
              <w:spacing w:before="0" w:beforeAutospacing="0" w:after="0" w:afterAutospacing="0"/>
              <w:ind w:right="139"/>
              <w:rPr>
                <w:color w:val="000000"/>
                <w:sz w:val="20"/>
                <w:szCs w:val="20"/>
                <w:lang w:eastAsia="en-US"/>
              </w:rPr>
            </w:pPr>
            <w:r w:rsidRPr="00080D87">
              <w:rPr>
                <w:color w:val="000000"/>
                <w:sz w:val="20"/>
                <w:szCs w:val="20"/>
                <w:lang w:eastAsia="en-US"/>
              </w:rPr>
              <w:t xml:space="preserve">Előlap </w:t>
            </w:r>
          </w:p>
        </w:tc>
      </w:tr>
      <w:tr w:rsidR="000023C6" w:rsidRPr="00B93EE4" w:rsidTr="003C4FD9">
        <w:tc>
          <w:tcPr>
            <w:tcW w:w="1276" w:type="dxa"/>
            <w:tcBorders>
              <w:top w:val="outset" w:sz="6" w:space="0" w:color="auto"/>
              <w:left w:val="outset" w:sz="6" w:space="0" w:color="auto"/>
              <w:bottom w:val="outset" w:sz="6" w:space="0" w:color="auto"/>
              <w:right w:val="outset" w:sz="6" w:space="0" w:color="auto"/>
            </w:tcBorders>
            <w:vAlign w:val="center"/>
          </w:tcPr>
          <w:p w:rsidR="000023C6" w:rsidRPr="00080D87" w:rsidRDefault="00A320DE" w:rsidP="003C4FD9">
            <w:pPr>
              <w:pStyle w:val="NormlWeb"/>
              <w:spacing w:before="0" w:beforeAutospacing="0" w:after="0" w:afterAutospacing="0"/>
              <w:ind w:right="139"/>
              <w:jc w:val="center"/>
              <w:rPr>
                <w:color w:val="000000"/>
                <w:sz w:val="20"/>
                <w:szCs w:val="20"/>
                <w:lang w:eastAsia="en-US"/>
              </w:rPr>
            </w:pPr>
            <w:r w:rsidRPr="00080D87">
              <w:rPr>
                <w:color w:val="000000"/>
                <w:sz w:val="20"/>
                <w:szCs w:val="20"/>
                <w:lang w:eastAsia="en-US"/>
              </w:rPr>
              <w:t>2</w:t>
            </w:r>
          </w:p>
        </w:tc>
        <w:tc>
          <w:tcPr>
            <w:tcW w:w="7513" w:type="dxa"/>
            <w:tcBorders>
              <w:top w:val="outset" w:sz="6" w:space="0" w:color="auto"/>
              <w:left w:val="outset" w:sz="6" w:space="0" w:color="auto"/>
              <w:bottom w:val="outset" w:sz="6" w:space="0" w:color="auto"/>
              <w:right w:val="outset" w:sz="6" w:space="0" w:color="auto"/>
            </w:tcBorders>
            <w:vAlign w:val="center"/>
            <w:hideMark/>
          </w:tcPr>
          <w:p w:rsidR="000023C6" w:rsidRPr="00080D87" w:rsidRDefault="000023C6" w:rsidP="003C4FD9">
            <w:pPr>
              <w:pStyle w:val="NormlWeb"/>
              <w:spacing w:before="0" w:beforeAutospacing="0" w:after="0" w:afterAutospacing="0"/>
              <w:ind w:right="139"/>
              <w:rPr>
                <w:color w:val="000000"/>
                <w:sz w:val="20"/>
                <w:szCs w:val="20"/>
                <w:lang w:eastAsia="en-US"/>
              </w:rPr>
            </w:pPr>
            <w:r w:rsidRPr="00080D87">
              <w:rPr>
                <w:color w:val="000000"/>
                <w:sz w:val="20"/>
                <w:szCs w:val="20"/>
                <w:lang w:eastAsia="en-US"/>
              </w:rPr>
              <w:t xml:space="preserve">Tartalomjegyzék, mely a lapszámokat is tartalmazza </w:t>
            </w:r>
          </w:p>
        </w:tc>
      </w:tr>
      <w:tr w:rsidR="000023C6" w:rsidRPr="00B93EE4" w:rsidTr="003C4FD9">
        <w:tc>
          <w:tcPr>
            <w:tcW w:w="1276" w:type="dxa"/>
            <w:tcBorders>
              <w:top w:val="outset" w:sz="6" w:space="0" w:color="auto"/>
              <w:left w:val="outset" w:sz="6" w:space="0" w:color="auto"/>
              <w:bottom w:val="outset" w:sz="6" w:space="0" w:color="auto"/>
              <w:right w:val="outset" w:sz="6" w:space="0" w:color="auto"/>
            </w:tcBorders>
            <w:vAlign w:val="center"/>
          </w:tcPr>
          <w:p w:rsidR="000023C6" w:rsidRPr="00080D87" w:rsidRDefault="00A320DE" w:rsidP="003C4FD9">
            <w:pPr>
              <w:pStyle w:val="NormlWeb"/>
              <w:spacing w:before="0" w:beforeAutospacing="0" w:after="0" w:afterAutospacing="0"/>
              <w:ind w:right="139"/>
              <w:jc w:val="center"/>
              <w:rPr>
                <w:color w:val="000000"/>
                <w:sz w:val="20"/>
                <w:szCs w:val="20"/>
                <w:lang w:eastAsia="en-US"/>
              </w:rPr>
            </w:pPr>
            <w:r w:rsidRPr="00080D87">
              <w:rPr>
                <w:color w:val="000000"/>
                <w:sz w:val="20"/>
                <w:szCs w:val="20"/>
                <w:lang w:eastAsia="en-US"/>
              </w:rPr>
              <w:t>3</w:t>
            </w:r>
          </w:p>
        </w:tc>
        <w:tc>
          <w:tcPr>
            <w:tcW w:w="7513" w:type="dxa"/>
            <w:tcBorders>
              <w:top w:val="outset" w:sz="6" w:space="0" w:color="auto"/>
              <w:left w:val="outset" w:sz="6" w:space="0" w:color="auto"/>
              <w:bottom w:val="outset" w:sz="6" w:space="0" w:color="auto"/>
              <w:right w:val="outset" w:sz="6" w:space="0" w:color="auto"/>
            </w:tcBorders>
            <w:vAlign w:val="center"/>
            <w:hideMark/>
          </w:tcPr>
          <w:p w:rsidR="000023C6" w:rsidRPr="00080D87" w:rsidRDefault="000023C6" w:rsidP="003C4FD9">
            <w:pPr>
              <w:pStyle w:val="NormlWeb"/>
              <w:spacing w:before="0" w:beforeAutospacing="0" w:after="0" w:afterAutospacing="0"/>
              <w:ind w:right="139"/>
              <w:rPr>
                <w:color w:val="000000"/>
                <w:sz w:val="20"/>
                <w:szCs w:val="20"/>
                <w:lang w:eastAsia="en-US"/>
              </w:rPr>
            </w:pPr>
            <w:r w:rsidRPr="00080D87">
              <w:rPr>
                <w:color w:val="000000"/>
                <w:sz w:val="20"/>
                <w:szCs w:val="20"/>
                <w:lang w:eastAsia="en-US"/>
              </w:rPr>
              <w:t>Felolvasólap</w:t>
            </w:r>
          </w:p>
        </w:tc>
      </w:tr>
      <w:tr w:rsidR="000023C6" w:rsidRPr="00B93EE4" w:rsidTr="003C4FD9">
        <w:tc>
          <w:tcPr>
            <w:tcW w:w="1276" w:type="dxa"/>
            <w:tcBorders>
              <w:top w:val="outset" w:sz="6" w:space="0" w:color="auto"/>
              <w:left w:val="outset" w:sz="6" w:space="0" w:color="auto"/>
              <w:bottom w:val="outset" w:sz="6" w:space="0" w:color="auto"/>
              <w:right w:val="outset" w:sz="6" w:space="0" w:color="auto"/>
            </w:tcBorders>
            <w:vAlign w:val="center"/>
          </w:tcPr>
          <w:p w:rsidR="000023C6" w:rsidRPr="00080D87" w:rsidRDefault="00A320DE" w:rsidP="003C4FD9">
            <w:pPr>
              <w:pStyle w:val="NormlWeb"/>
              <w:spacing w:before="0" w:beforeAutospacing="0" w:after="0" w:afterAutospacing="0"/>
              <w:ind w:right="139"/>
              <w:jc w:val="center"/>
              <w:rPr>
                <w:color w:val="000000"/>
                <w:sz w:val="20"/>
                <w:szCs w:val="20"/>
                <w:lang w:eastAsia="en-US"/>
              </w:rPr>
            </w:pPr>
            <w:r w:rsidRPr="00080D87">
              <w:rPr>
                <w:color w:val="000000"/>
                <w:sz w:val="20"/>
                <w:szCs w:val="20"/>
                <w:lang w:eastAsia="en-US"/>
              </w:rPr>
              <w:t>4</w:t>
            </w:r>
          </w:p>
        </w:tc>
        <w:tc>
          <w:tcPr>
            <w:tcW w:w="7513" w:type="dxa"/>
            <w:tcBorders>
              <w:top w:val="outset" w:sz="6" w:space="0" w:color="auto"/>
              <w:left w:val="outset" w:sz="6" w:space="0" w:color="auto"/>
              <w:bottom w:val="outset" w:sz="6" w:space="0" w:color="auto"/>
              <w:right w:val="outset" w:sz="6" w:space="0" w:color="auto"/>
            </w:tcBorders>
            <w:vAlign w:val="center"/>
            <w:hideMark/>
          </w:tcPr>
          <w:p w:rsidR="000023C6" w:rsidRPr="00080D87" w:rsidRDefault="00A320DE" w:rsidP="003C4FD9">
            <w:pPr>
              <w:pStyle w:val="NormlWeb"/>
              <w:numPr>
                <w:ilvl w:val="0"/>
                <w:numId w:val="8"/>
              </w:numPr>
              <w:spacing w:before="0" w:beforeAutospacing="0" w:after="0" w:afterAutospacing="0"/>
              <w:ind w:left="0" w:right="139" w:firstLine="0"/>
              <w:rPr>
                <w:color w:val="000000"/>
                <w:sz w:val="20"/>
                <w:szCs w:val="20"/>
                <w:lang w:eastAsia="en-US"/>
              </w:rPr>
            </w:pPr>
            <w:r w:rsidRPr="00080D87">
              <w:rPr>
                <w:bCs/>
                <w:color w:val="000000"/>
                <w:sz w:val="20"/>
                <w:szCs w:val="20"/>
                <w:lang w:eastAsia="en-US"/>
              </w:rPr>
              <w:t xml:space="preserve">sz. melléklet: </w:t>
            </w:r>
            <w:r w:rsidR="000023C6" w:rsidRPr="00080D87">
              <w:rPr>
                <w:bCs/>
                <w:color w:val="000000"/>
                <w:sz w:val="20"/>
                <w:szCs w:val="20"/>
                <w:lang w:eastAsia="en-US"/>
              </w:rPr>
              <w:t xml:space="preserve">A Kbt. 66. § </w:t>
            </w:r>
            <w:r w:rsidR="000023C6" w:rsidRPr="00080D87">
              <w:rPr>
                <w:color w:val="000000"/>
                <w:sz w:val="20"/>
                <w:szCs w:val="20"/>
                <w:lang w:eastAsia="en-US"/>
              </w:rPr>
              <w:t xml:space="preserve">(2) és (4) bekezdése szerinti Ajánlattevői nyilatkozat </w:t>
            </w:r>
          </w:p>
        </w:tc>
      </w:tr>
      <w:tr w:rsidR="000023C6" w:rsidRPr="00B93EE4" w:rsidTr="003C4FD9">
        <w:tc>
          <w:tcPr>
            <w:tcW w:w="1276" w:type="dxa"/>
            <w:tcBorders>
              <w:top w:val="outset" w:sz="6" w:space="0" w:color="auto"/>
              <w:left w:val="outset" w:sz="6" w:space="0" w:color="auto"/>
              <w:bottom w:val="outset" w:sz="6" w:space="0" w:color="auto"/>
              <w:right w:val="outset" w:sz="6" w:space="0" w:color="auto"/>
            </w:tcBorders>
            <w:vAlign w:val="center"/>
          </w:tcPr>
          <w:p w:rsidR="000023C6" w:rsidRPr="00080D87" w:rsidRDefault="00A320DE" w:rsidP="003C4FD9">
            <w:pPr>
              <w:pStyle w:val="NormlWeb"/>
              <w:spacing w:before="0" w:beforeAutospacing="0" w:after="0" w:afterAutospacing="0"/>
              <w:ind w:right="139"/>
              <w:jc w:val="center"/>
              <w:rPr>
                <w:color w:val="000000"/>
                <w:sz w:val="20"/>
                <w:szCs w:val="20"/>
                <w:lang w:eastAsia="en-US"/>
              </w:rPr>
            </w:pPr>
            <w:r w:rsidRPr="00080D87">
              <w:rPr>
                <w:color w:val="000000"/>
                <w:sz w:val="20"/>
                <w:szCs w:val="20"/>
                <w:lang w:eastAsia="en-US"/>
              </w:rPr>
              <w:t>5</w:t>
            </w:r>
          </w:p>
        </w:tc>
        <w:tc>
          <w:tcPr>
            <w:tcW w:w="7513" w:type="dxa"/>
            <w:tcBorders>
              <w:top w:val="outset" w:sz="6" w:space="0" w:color="auto"/>
              <w:left w:val="outset" w:sz="6" w:space="0" w:color="auto"/>
              <w:bottom w:val="outset" w:sz="6" w:space="0" w:color="auto"/>
              <w:right w:val="outset" w:sz="6" w:space="0" w:color="auto"/>
            </w:tcBorders>
            <w:vAlign w:val="center"/>
            <w:hideMark/>
          </w:tcPr>
          <w:p w:rsidR="000023C6" w:rsidRPr="00080D87" w:rsidRDefault="00CC0A7B" w:rsidP="003C4FD9">
            <w:pPr>
              <w:pStyle w:val="NormlWeb"/>
              <w:numPr>
                <w:ilvl w:val="0"/>
                <w:numId w:val="8"/>
              </w:numPr>
              <w:spacing w:before="0" w:beforeAutospacing="0" w:after="0" w:afterAutospacing="0"/>
              <w:ind w:left="0" w:right="139" w:firstLine="0"/>
              <w:rPr>
                <w:color w:val="000000"/>
                <w:sz w:val="20"/>
                <w:szCs w:val="20"/>
                <w:lang w:eastAsia="en-US"/>
              </w:rPr>
            </w:pPr>
            <w:r w:rsidRPr="00080D87">
              <w:rPr>
                <w:color w:val="000000"/>
                <w:sz w:val="20"/>
                <w:szCs w:val="20"/>
                <w:lang w:eastAsia="en-US"/>
              </w:rPr>
              <w:t xml:space="preserve">sz. melléklet </w:t>
            </w:r>
            <w:r w:rsidR="000023C6" w:rsidRPr="00080D87">
              <w:rPr>
                <w:color w:val="000000"/>
                <w:sz w:val="20"/>
                <w:szCs w:val="20"/>
                <w:lang w:eastAsia="en-US"/>
              </w:rPr>
              <w:t>Ha változásbejegyzési kérelem nem került benyújtásra, ak</w:t>
            </w:r>
            <w:r w:rsidR="00A320DE" w:rsidRPr="00080D87">
              <w:rPr>
                <w:color w:val="000000"/>
                <w:sz w:val="20"/>
                <w:szCs w:val="20"/>
                <w:lang w:eastAsia="en-US"/>
              </w:rPr>
              <w:t>k</w:t>
            </w:r>
            <w:r w:rsidR="000023C6" w:rsidRPr="00080D87">
              <w:rPr>
                <w:color w:val="000000"/>
                <w:sz w:val="20"/>
                <w:szCs w:val="20"/>
                <w:lang w:eastAsia="en-US"/>
              </w:rPr>
              <w:t xml:space="preserve">or a nemleges nyilatkozatot kell becsatolni. </w:t>
            </w:r>
            <w:r w:rsidR="00C82161" w:rsidRPr="00080D87">
              <w:rPr>
                <w:color w:val="000000"/>
                <w:sz w:val="20"/>
                <w:szCs w:val="20"/>
                <w:lang w:eastAsia="en-US"/>
              </w:rPr>
              <w:t>Folyamatban lévő változásbejegyzési eljárás esetében a cégbírósághoz benyújtott változásbejegyzési kérelem és az annak érkezéséről a cégbíróság által megküldött igazolás (adott esetben)</w:t>
            </w:r>
          </w:p>
        </w:tc>
      </w:tr>
      <w:tr w:rsidR="000023C6" w:rsidRPr="00B93EE4" w:rsidTr="003C4FD9">
        <w:tc>
          <w:tcPr>
            <w:tcW w:w="1276" w:type="dxa"/>
            <w:tcBorders>
              <w:top w:val="outset" w:sz="6" w:space="0" w:color="auto"/>
              <w:left w:val="outset" w:sz="6" w:space="0" w:color="auto"/>
              <w:bottom w:val="outset" w:sz="6" w:space="0" w:color="auto"/>
              <w:right w:val="outset" w:sz="6" w:space="0" w:color="auto"/>
            </w:tcBorders>
            <w:vAlign w:val="center"/>
          </w:tcPr>
          <w:p w:rsidR="000023C6" w:rsidRPr="00080D87" w:rsidRDefault="00A320DE" w:rsidP="003C4FD9">
            <w:pPr>
              <w:pStyle w:val="NormlWeb"/>
              <w:spacing w:before="0" w:beforeAutospacing="0" w:after="0" w:afterAutospacing="0"/>
              <w:ind w:right="139"/>
              <w:jc w:val="center"/>
              <w:rPr>
                <w:color w:val="000000"/>
                <w:sz w:val="20"/>
                <w:szCs w:val="20"/>
                <w:lang w:eastAsia="en-US"/>
              </w:rPr>
            </w:pPr>
            <w:r w:rsidRPr="00080D87">
              <w:rPr>
                <w:color w:val="000000"/>
                <w:sz w:val="20"/>
                <w:szCs w:val="20"/>
                <w:lang w:eastAsia="en-US"/>
              </w:rPr>
              <w:t>6</w:t>
            </w:r>
          </w:p>
        </w:tc>
        <w:tc>
          <w:tcPr>
            <w:tcW w:w="7513" w:type="dxa"/>
            <w:tcBorders>
              <w:top w:val="outset" w:sz="6" w:space="0" w:color="auto"/>
              <w:left w:val="outset" w:sz="6" w:space="0" w:color="auto"/>
              <w:bottom w:val="outset" w:sz="6" w:space="0" w:color="auto"/>
              <w:right w:val="outset" w:sz="6" w:space="0" w:color="auto"/>
            </w:tcBorders>
            <w:vAlign w:val="center"/>
            <w:hideMark/>
          </w:tcPr>
          <w:p w:rsidR="000023C6" w:rsidRPr="00080D87" w:rsidRDefault="00A320DE" w:rsidP="003C4FD9">
            <w:pPr>
              <w:pStyle w:val="NormlWeb"/>
              <w:numPr>
                <w:ilvl w:val="0"/>
                <w:numId w:val="8"/>
              </w:numPr>
              <w:spacing w:before="0" w:beforeAutospacing="0" w:after="0" w:afterAutospacing="0"/>
              <w:ind w:left="0" w:right="139" w:firstLine="0"/>
              <w:rPr>
                <w:color w:val="000000"/>
                <w:sz w:val="20"/>
                <w:szCs w:val="20"/>
                <w:lang w:eastAsia="en-US"/>
              </w:rPr>
            </w:pPr>
            <w:r w:rsidRPr="00080D87">
              <w:rPr>
                <w:color w:val="000000"/>
                <w:sz w:val="20"/>
                <w:szCs w:val="20"/>
                <w:lang w:eastAsia="en-US"/>
              </w:rPr>
              <w:t xml:space="preserve">sz. melléklet </w:t>
            </w:r>
            <w:r w:rsidR="000023C6" w:rsidRPr="00080D87">
              <w:rPr>
                <w:color w:val="000000"/>
                <w:sz w:val="20"/>
                <w:szCs w:val="20"/>
                <w:lang w:eastAsia="en-US"/>
              </w:rPr>
              <w:t xml:space="preserve">A Kbt. 66. § (6) </w:t>
            </w:r>
            <w:r w:rsidRPr="00080D87">
              <w:rPr>
                <w:color w:val="000000"/>
                <w:sz w:val="20"/>
                <w:szCs w:val="20"/>
                <w:lang w:eastAsia="en-US"/>
              </w:rPr>
              <w:t xml:space="preserve">és 65. § (7) </w:t>
            </w:r>
            <w:r w:rsidR="000023C6" w:rsidRPr="00080D87">
              <w:rPr>
                <w:color w:val="000000"/>
                <w:sz w:val="20"/>
                <w:szCs w:val="20"/>
                <w:lang w:eastAsia="en-US"/>
              </w:rPr>
              <w:t>bekezdés szerinti Ajánlattevői nyilatkozat</w:t>
            </w:r>
          </w:p>
        </w:tc>
      </w:tr>
      <w:tr w:rsidR="000023C6" w:rsidRPr="00B93EE4" w:rsidTr="003C4FD9">
        <w:tc>
          <w:tcPr>
            <w:tcW w:w="1276" w:type="dxa"/>
            <w:tcBorders>
              <w:top w:val="outset" w:sz="6" w:space="0" w:color="auto"/>
              <w:left w:val="outset" w:sz="6" w:space="0" w:color="auto"/>
              <w:bottom w:val="outset" w:sz="6" w:space="0" w:color="auto"/>
              <w:right w:val="outset" w:sz="6" w:space="0" w:color="auto"/>
            </w:tcBorders>
            <w:vAlign w:val="center"/>
          </w:tcPr>
          <w:p w:rsidR="000023C6" w:rsidRPr="00080D87" w:rsidRDefault="00F37EA8" w:rsidP="003C4FD9">
            <w:pPr>
              <w:pStyle w:val="NormlWeb"/>
              <w:spacing w:before="0" w:beforeAutospacing="0" w:after="0" w:afterAutospacing="0"/>
              <w:ind w:right="139"/>
              <w:jc w:val="center"/>
              <w:rPr>
                <w:color w:val="000000"/>
                <w:sz w:val="20"/>
                <w:szCs w:val="20"/>
                <w:lang w:eastAsia="en-US"/>
              </w:rPr>
            </w:pPr>
            <w:r w:rsidRPr="00080D87">
              <w:rPr>
                <w:color w:val="000000"/>
                <w:sz w:val="20"/>
                <w:szCs w:val="20"/>
                <w:lang w:eastAsia="en-US"/>
              </w:rPr>
              <w:t>7</w:t>
            </w:r>
          </w:p>
        </w:tc>
        <w:tc>
          <w:tcPr>
            <w:tcW w:w="7513" w:type="dxa"/>
            <w:tcBorders>
              <w:top w:val="outset" w:sz="6" w:space="0" w:color="auto"/>
              <w:left w:val="outset" w:sz="6" w:space="0" w:color="auto"/>
              <w:bottom w:val="outset" w:sz="6" w:space="0" w:color="auto"/>
              <w:right w:val="outset" w:sz="6" w:space="0" w:color="auto"/>
            </w:tcBorders>
            <w:vAlign w:val="center"/>
            <w:hideMark/>
          </w:tcPr>
          <w:p w:rsidR="000023C6" w:rsidRPr="00080D87" w:rsidRDefault="00CC0A7B" w:rsidP="003C4FD9">
            <w:pPr>
              <w:pStyle w:val="NormlWeb"/>
              <w:numPr>
                <w:ilvl w:val="0"/>
                <w:numId w:val="8"/>
              </w:numPr>
              <w:spacing w:before="0" w:beforeAutospacing="0" w:after="0" w:afterAutospacing="0"/>
              <w:ind w:left="0" w:right="139" w:firstLine="0"/>
              <w:rPr>
                <w:color w:val="000000"/>
                <w:sz w:val="20"/>
                <w:szCs w:val="20"/>
                <w:lang w:eastAsia="en-US"/>
              </w:rPr>
            </w:pPr>
            <w:r w:rsidRPr="00080D87">
              <w:rPr>
                <w:color w:val="000000"/>
                <w:sz w:val="20"/>
                <w:szCs w:val="20"/>
                <w:lang w:eastAsia="en-US"/>
              </w:rPr>
              <w:t xml:space="preserve">sz. melléklet </w:t>
            </w:r>
            <w:r w:rsidR="000023C6" w:rsidRPr="00080D87">
              <w:rPr>
                <w:color w:val="000000"/>
                <w:sz w:val="20"/>
                <w:szCs w:val="20"/>
                <w:lang w:eastAsia="en-US"/>
              </w:rPr>
              <w:t xml:space="preserve">Nyilatkozat a Kbt. 67. § (4) bekezdése tekintetében </w:t>
            </w:r>
          </w:p>
        </w:tc>
      </w:tr>
      <w:tr w:rsidR="000023C6" w:rsidRPr="00B93EE4" w:rsidTr="003C4FD9">
        <w:tc>
          <w:tcPr>
            <w:tcW w:w="1276" w:type="dxa"/>
            <w:tcBorders>
              <w:top w:val="outset" w:sz="6" w:space="0" w:color="auto"/>
              <w:left w:val="outset" w:sz="6" w:space="0" w:color="auto"/>
              <w:bottom w:val="outset" w:sz="6" w:space="0" w:color="auto"/>
              <w:right w:val="outset" w:sz="6" w:space="0" w:color="auto"/>
            </w:tcBorders>
            <w:vAlign w:val="center"/>
          </w:tcPr>
          <w:p w:rsidR="000023C6" w:rsidRPr="00080D87" w:rsidRDefault="00F37EA8" w:rsidP="003C4FD9">
            <w:pPr>
              <w:pStyle w:val="NormlWeb"/>
              <w:spacing w:before="0" w:beforeAutospacing="0" w:after="0" w:afterAutospacing="0"/>
              <w:ind w:right="139"/>
              <w:jc w:val="center"/>
              <w:rPr>
                <w:color w:val="000000"/>
                <w:sz w:val="20"/>
                <w:szCs w:val="20"/>
                <w:lang w:eastAsia="en-US"/>
              </w:rPr>
            </w:pPr>
            <w:r w:rsidRPr="00080D87">
              <w:rPr>
                <w:color w:val="000000"/>
                <w:sz w:val="20"/>
                <w:szCs w:val="20"/>
                <w:lang w:eastAsia="en-US"/>
              </w:rPr>
              <w:t>8</w:t>
            </w:r>
          </w:p>
        </w:tc>
        <w:tc>
          <w:tcPr>
            <w:tcW w:w="7513" w:type="dxa"/>
            <w:tcBorders>
              <w:top w:val="outset" w:sz="6" w:space="0" w:color="auto"/>
              <w:left w:val="outset" w:sz="6" w:space="0" w:color="auto"/>
              <w:bottom w:val="outset" w:sz="6" w:space="0" w:color="auto"/>
              <w:right w:val="outset" w:sz="6" w:space="0" w:color="auto"/>
            </w:tcBorders>
            <w:vAlign w:val="center"/>
            <w:hideMark/>
          </w:tcPr>
          <w:p w:rsidR="000023C6" w:rsidRPr="00080D87" w:rsidRDefault="00207064" w:rsidP="003C4FD9">
            <w:pPr>
              <w:pStyle w:val="NormlWeb"/>
              <w:numPr>
                <w:ilvl w:val="0"/>
                <w:numId w:val="8"/>
              </w:numPr>
              <w:spacing w:before="0" w:beforeAutospacing="0" w:after="0" w:afterAutospacing="0"/>
              <w:ind w:left="0" w:right="139" w:firstLine="0"/>
              <w:rPr>
                <w:color w:val="000000"/>
                <w:sz w:val="20"/>
                <w:szCs w:val="20"/>
                <w:lang w:eastAsia="en-US"/>
              </w:rPr>
            </w:pPr>
            <w:r w:rsidRPr="00080D87">
              <w:rPr>
                <w:color w:val="000000"/>
                <w:sz w:val="20"/>
                <w:szCs w:val="20"/>
                <w:lang w:eastAsia="en-US"/>
              </w:rPr>
              <w:t xml:space="preserve">sz. melléklet </w:t>
            </w:r>
            <w:r w:rsidR="000023C6" w:rsidRPr="00080D87">
              <w:rPr>
                <w:color w:val="000000"/>
                <w:sz w:val="20"/>
                <w:szCs w:val="20"/>
                <w:lang w:eastAsia="en-US"/>
              </w:rPr>
              <w:t xml:space="preserve">Nyilatkozat kiegészítő tájékoztatásról (adott esetben) </w:t>
            </w:r>
          </w:p>
        </w:tc>
      </w:tr>
      <w:tr w:rsidR="000023C6" w:rsidRPr="00B93EE4" w:rsidTr="003C4FD9">
        <w:tc>
          <w:tcPr>
            <w:tcW w:w="1276" w:type="dxa"/>
            <w:tcBorders>
              <w:top w:val="outset" w:sz="6" w:space="0" w:color="auto"/>
              <w:left w:val="outset" w:sz="6" w:space="0" w:color="auto"/>
              <w:bottom w:val="outset" w:sz="6" w:space="0" w:color="auto"/>
              <w:right w:val="outset" w:sz="6" w:space="0" w:color="auto"/>
            </w:tcBorders>
            <w:vAlign w:val="center"/>
          </w:tcPr>
          <w:p w:rsidR="000023C6" w:rsidRPr="00080D87" w:rsidRDefault="00F37EA8" w:rsidP="003C4FD9">
            <w:pPr>
              <w:pStyle w:val="NormlWeb"/>
              <w:spacing w:before="0" w:beforeAutospacing="0" w:after="0" w:afterAutospacing="0"/>
              <w:ind w:right="139"/>
              <w:jc w:val="center"/>
              <w:rPr>
                <w:color w:val="000000"/>
                <w:sz w:val="20"/>
                <w:szCs w:val="20"/>
                <w:lang w:eastAsia="en-US"/>
              </w:rPr>
            </w:pPr>
            <w:r w:rsidRPr="00080D87">
              <w:rPr>
                <w:color w:val="000000"/>
                <w:sz w:val="20"/>
                <w:szCs w:val="20"/>
                <w:lang w:eastAsia="en-US"/>
              </w:rPr>
              <w:t>9</w:t>
            </w:r>
          </w:p>
        </w:tc>
        <w:tc>
          <w:tcPr>
            <w:tcW w:w="7513" w:type="dxa"/>
            <w:tcBorders>
              <w:top w:val="outset" w:sz="6" w:space="0" w:color="auto"/>
              <w:left w:val="outset" w:sz="6" w:space="0" w:color="auto"/>
              <w:bottom w:val="outset" w:sz="6" w:space="0" w:color="auto"/>
              <w:right w:val="outset" w:sz="6" w:space="0" w:color="auto"/>
            </w:tcBorders>
            <w:vAlign w:val="center"/>
            <w:hideMark/>
          </w:tcPr>
          <w:p w:rsidR="000023C6" w:rsidRPr="00080D87" w:rsidRDefault="00207064" w:rsidP="003C4FD9">
            <w:pPr>
              <w:pStyle w:val="NormlWeb"/>
              <w:numPr>
                <w:ilvl w:val="0"/>
                <w:numId w:val="8"/>
              </w:numPr>
              <w:spacing w:before="0" w:beforeAutospacing="0" w:after="0" w:afterAutospacing="0"/>
              <w:ind w:left="0" w:right="139" w:firstLine="0"/>
              <w:rPr>
                <w:color w:val="000000"/>
                <w:sz w:val="20"/>
                <w:szCs w:val="20"/>
                <w:lang w:eastAsia="en-US"/>
              </w:rPr>
            </w:pPr>
            <w:r w:rsidRPr="00080D87">
              <w:rPr>
                <w:color w:val="000000"/>
                <w:sz w:val="20"/>
                <w:szCs w:val="20"/>
                <w:lang w:eastAsia="en-US"/>
              </w:rPr>
              <w:t xml:space="preserve">sz. melléklet </w:t>
            </w:r>
            <w:r w:rsidR="000023C6" w:rsidRPr="00080D87">
              <w:rPr>
                <w:color w:val="000000"/>
                <w:sz w:val="20"/>
                <w:szCs w:val="20"/>
                <w:lang w:eastAsia="en-US"/>
              </w:rPr>
              <w:t>Referenciabemutatás</w:t>
            </w:r>
          </w:p>
        </w:tc>
      </w:tr>
      <w:tr w:rsidR="000023C6" w:rsidRPr="00B93EE4" w:rsidTr="003C4FD9">
        <w:tc>
          <w:tcPr>
            <w:tcW w:w="1276" w:type="dxa"/>
            <w:tcBorders>
              <w:top w:val="outset" w:sz="6" w:space="0" w:color="auto"/>
              <w:left w:val="outset" w:sz="6" w:space="0" w:color="auto"/>
              <w:bottom w:val="outset" w:sz="6" w:space="0" w:color="auto"/>
              <w:right w:val="outset" w:sz="6" w:space="0" w:color="auto"/>
            </w:tcBorders>
            <w:vAlign w:val="center"/>
          </w:tcPr>
          <w:p w:rsidR="000023C6" w:rsidRPr="00080D87" w:rsidRDefault="00F37EA8" w:rsidP="003C4FD9">
            <w:pPr>
              <w:pStyle w:val="NormlWeb"/>
              <w:spacing w:before="0" w:beforeAutospacing="0" w:after="0" w:afterAutospacing="0"/>
              <w:ind w:right="139"/>
              <w:jc w:val="center"/>
              <w:rPr>
                <w:color w:val="000000"/>
                <w:sz w:val="20"/>
                <w:szCs w:val="20"/>
                <w:lang w:eastAsia="en-US"/>
              </w:rPr>
            </w:pPr>
            <w:r w:rsidRPr="00080D87">
              <w:rPr>
                <w:color w:val="000000"/>
                <w:sz w:val="20"/>
                <w:szCs w:val="20"/>
                <w:lang w:eastAsia="en-US"/>
              </w:rPr>
              <w:t>10</w:t>
            </w:r>
          </w:p>
        </w:tc>
        <w:tc>
          <w:tcPr>
            <w:tcW w:w="7513" w:type="dxa"/>
            <w:tcBorders>
              <w:top w:val="outset" w:sz="6" w:space="0" w:color="auto"/>
              <w:left w:val="outset" w:sz="6" w:space="0" w:color="auto"/>
              <w:bottom w:val="outset" w:sz="6" w:space="0" w:color="auto"/>
              <w:right w:val="outset" w:sz="6" w:space="0" w:color="auto"/>
            </w:tcBorders>
            <w:vAlign w:val="center"/>
            <w:hideMark/>
          </w:tcPr>
          <w:p w:rsidR="000023C6" w:rsidRPr="00080D87" w:rsidRDefault="00207064" w:rsidP="003C4FD9">
            <w:pPr>
              <w:pStyle w:val="NormlWeb"/>
              <w:numPr>
                <w:ilvl w:val="0"/>
                <w:numId w:val="8"/>
              </w:numPr>
              <w:spacing w:before="0" w:beforeAutospacing="0" w:after="0" w:afterAutospacing="0"/>
              <w:ind w:left="0" w:right="139" w:firstLine="0"/>
              <w:rPr>
                <w:color w:val="000000"/>
                <w:sz w:val="20"/>
                <w:szCs w:val="20"/>
                <w:lang w:eastAsia="en-US"/>
              </w:rPr>
            </w:pPr>
            <w:r w:rsidRPr="00080D87">
              <w:rPr>
                <w:color w:val="000000"/>
                <w:sz w:val="20"/>
                <w:szCs w:val="20"/>
                <w:lang w:eastAsia="en-US"/>
              </w:rPr>
              <w:t xml:space="preserve">sz. melléklet </w:t>
            </w:r>
            <w:r w:rsidR="000023C6" w:rsidRPr="00080D87">
              <w:rPr>
                <w:color w:val="000000"/>
                <w:sz w:val="20"/>
                <w:szCs w:val="20"/>
                <w:lang w:eastAsia="en-US"/>
              </w:rPr>
              <w:t xml:space="preserve">Nyilatkozat papír alapon és elektronikus adathordozón benyújtott ajánlat egyezőségéről </w:t>
            </w:r>
          </w:p>
        </w:tc>
      </w:tr>
      <w:tr w:rsidR="000023C6" w:rsidRPr="00B93EE4" w:rsidTr="003C4FD9">
        <w:tc>
          <w:tcPr>
            <w:tcW w:w="1276" w:type="dxa"/>
            <w:tcBorders>
              <w:top w:val="outset" w:sz="6" w:space="0" w:color="auto"/>
              <w:left w:val="outset" w:sz="6" w:space="0" w:color="auto"/>
              <w:bottom w:val="outset" w:sz="6" w:space="0" w:color="auto"/>
              <w:right w:val="outset" w:sz="6" w:space="0" w:color="auto"/>
            </w:tcBorders>
            <w:vAlign w:val="center"/>
          </w:tcPr>
          <w:p w:rsidR="000023C6" w:rsidRPr="00080D87" w:rsidRDefault="00F37EA8" w:rsidP="003C4FD9">
            <w:pPr>
              <w:pStyle w:val="NormlWeb"/>
              <w:spacing w:before="0" w:beforeAutospacing="0" w:after="0" w:afterAutospacing="0"/>
              <w:ind w:right="139"/>
              <w:jc w:val="center"/>
              <w:rPr>
                <w:color w:val="000000"/>
                <w:sz w:val="20"/>
                <w:szCs w:val="20"/>
                <w:lang w:eastAsia="en-US"/>
              </w:rPr>
            </w:pPr>
            <w:r w:rsidRPr="00080D87">
              <w:rPr>
                <w:color w:val="000000"/>
                <w:sz w:val="20"/>
                <w:szCs w:val="20"/>
                <w:lang w:eastAsia="en-US"/>
              </w:rPr>
              <w:t>11</w:t>
            </w:r>
          </w:p>
        </w:tc>
        <w:tc>
          <w:tcPr>
            <w:tcW w:w="7513" w:type="dxa"/>
            <w:tcBorders>
              <w:top w:val="outset" w:sz="6" w:space="0" w:color="auto"/>
              <w:left w:val="outset" w:sz="6" w:space="0" w:color="auto"/>
              <w:bottom w:val="outset" w:sz="6" w:space="0" w:color="auto"/>
              <w:right w:val="outset" w:sz="6" w:space="0" w:color="auto"/>
            </w:tcBorders>
            <w:vAlign w:val="center"/>
            <w:hideMark/>
          </w:tcPr>
          <w:p w:rsidR="000023C6" w:rsidRPr="00080D87" w:rsidRDefault="00083366" w:rsidP="003C4FD9">
            <w:pPr>
              <w:pStyle w:val="NormlWeb"/>
              <w:numPr>
                <w:ilvl w:val="0"/>
                <w:numId w:val="8"/>
              </w:numPr>
              <w:spacing w:before="0" w:beforeAutospacing="0" w:after="0" w:afterAutospacing="0"/>
              <w:ind w:left="0" w:right="139" w:firstLine="0"/>
              <w:rPr>
                <w:color w:val="000000"/>
                <w:sz w:val="20"/>
                <w:szCs w:val="20"/>
                <w:lang w:eastAsia="en-US"/>
              </w:rPr>
            </w:pPr>
            <w:r w:rsidRPr="00080D87">
              <w:rPr>
                <w:color w:val="000000"/>
                <w:sz w:val="20"/>
                <w:szCs w:val="20"/>
                <w:lang w:eastAsia="en-US"/>
              </w:rPr>
              <w:t xml:space="preserve">sz. melléklet </w:t>
            </w:r>
            <w:r w:rsidR="000023C6" w:rsidRPr="00080D87">
              <w:rPr>
                <w:color w:val="000000"/>
                <w:sz w:val="20"/>
                <w:szCs w:val="20"/>
                <w:lang w:eastAsia="en-US"/>
              </w:rPr>
              <w:t xml:space="preserve">Nyilatkozat összeférhetetlenség fenn nem állásáról </w:t>
            </w:r>
          </w:p>
        </w:tc>
      </w:tr>
      <w:tr w:rsidR="000023C6" w:rsidRPr="00B93EE4" w:rsidTr="003C4FD9">
        <w:tc>
          <w:tcPr>
            <w:tcW w:w="1276" w:type="dxa"/>
            <w:tcBorders>
              <w:top w:val="outset" w:sz="6" w:space="0" w:color="auto"/>
              <w:left w:val="outset" w:sz="6" w:space="0" w:color="auto"/>
              <w:bottom w:val="outset" w:sz="6" w:space="0" w:color="auto"/>
              <w:right w:val="outset" w:sz="6" w:space="0" w:color="auto"/>
            </w:tcBorders>
            <w:vAlign w:val="center"/>
          </w:tcPr>
          <w:p w:rsidR="000023C6" w:rsidRPr="00080D87" w:rsidRDefault="00F37EA8" w:rsidP="003C4FD9">
            <w:pPr>
              <w:pStyle w:val="NormlWeb"/>
              <w:spacing w:before="0" w:beforeAutospacing="0" w:after="0" w:afterAutospacing="0"/>
              <w:ind w:right="139"/>
              <w:jc w:val="center"/>
              <w:rPr>
                <w:color w:val="000000"/>
                <w:sz w:val="20"/>
                <w:szCs w:val="20"/>
                <w:lang w:eastAsia="en-US"/>
              </w:rPr>
            </w:pPr>
            <w:r w:rsidRPr="00080D87">
              <w:rPr>
                <w:color w:val="000000"/>
                <w:sz w:val="20"/>
                <w:szCs w:val="20"/>
                <w:lang w:eastAsia="en-US"/>
              </w:rPr>
              <w:t>12</w:t>
            </w:r>
          </w:p>
        </w:tc>
        <w:tc>
          <w:tcPr>
            <w:tcW w:w="7513" w:type="dxa"/>
            <w:tcBorders>
              <w:top w:val="outset" w:sz="6" w:space="0" w:color="auto"/>
              <w:left w:val="outset" w:sz="6" w:space="0" w:color="auto"/>
              <w:bottom w:val="outset" w:sz="6" w:space="0" w:color="auto"/>
              <w:right w:val="outset" w:sz="6" w:space="0" w:color="auto"/>
            </w:tcBorders>
            <w:vAlign w:val="center"/>
            <w:hideMark/>
          </w:tcPr>
          <w:p w:rsidR="000023C6" w:rsidRPr="00080D87" w:rsidRDefault="00083366" w:rsidP="003C4FD9">
            <w:pPr>
              <w:pStyle w:val="NormlWeb"/>
              <w:numPr>
                <w:ilvl w:val="0"/>
                <w:numId w:val="8"/>
              </w:numPr>
              <w:spacing w:before="0" w:beforeAutospacing="0" w:after="0" w:afterAutospacing="0"/>
              <w:ind w:left="0" w:right="139" w:firstLine="0"/>
              <w:rPr>
                <w:color w:val="000000"/>
                <w:sz w:val="20"/>
                <w:szCs w:val="20"/>
                <w:lang w:eastAsia="en-US"/>
              </w:rPr>
            </w:pPr>
            <w:r w:rsidRPr="00080D87">
              <w:rPr>
                <w:color w:val="000000"/>
                <w:sz w:val="20"/>
                <w:szCs w:val="20"/>
                <w:lang w:eastAsia="en-US"/>
              </w:rPr>
              <w:t xml:space="preserve">sz. melléklet </w:t>
            </w:r>
            <w:r w:rsidR="000023C6" w:rsidRPr="00080D87">
              <w:rPr>
                <w:color w:val="000000"/>
                <w:sz w:val="20"/>
                <w:szCs w:val="20"/>
                <w:lang w:eastAsia="en-US"/>
              </w:rPr>
              <w:t xml:space="preserve">Nyilatkozat üzleti titok tartalomról </w:t>
            </w:r>
          </w:p>
        </w:tc>
      </w:tr>
      <w:tr w:rsidR="00F37EA8" w:rsidRPr="00B93EE4" w:rsidTr="003C4FD9">
        <w:tc>
          <w:tcPr>
            <w:tcW w:w="1276" w:type="dxa"/>
            <w:tcBorders>
              <w:top w:val="outset" w:sz="6" w:space="0" w:color="auto"/>
              <w:left w:val="outset" w:sz="6" w:space="0" w:color="auto"/>
              <w:bottom w:val="outset" w:sz="6" w:space="0" w:color="auto"/>
              <w:right w:val="outset" w:sz="6" w:space="0" w:color="auto"/>
            </w:tcBorders>
            <w:vAlign w:val="center"/>
          </w:tcPr>
          <w:p w:rsidR="00F37EA8" w:rsidRPr="00080D87" w:rsidRDefault="00F37EA8" w:rsidP="003C4FD9">
            <w:pPr>
              <w:pStyle w:val="NormlWeb"/>
              <w:spacing w:before="0" w:beforeAutospacing="0" w:after="0" w:afterAutospacing="0"/>
              <w:ind w:right="139"/>
              <w:jc w:val="center"/>
              <w:rPr>
                <w:color w:val="000000"/>
                <w:sz w:val="20"/>
                <w:szCs w:val="20"/>
                <w:lang w:eastAsia="en-US"/>
              </w:rPr>
            </w:pPr>
            <w:r w:rsidRPr="00080D87">
              <w:rPr>
                <w:color w:val="000000"/>
                <w:sz w:val="20"/>
                <w:szCs w:val="20"/>
                <w:lang w:eastAsia="en-US"/>
              </w:rPr>
              <w:t>13</w:t>
            </w:r>
          </w:p>
        </w:tc>
        <w:tc>
          <w:tcPr>
            <w:tcW w:w="7513" w:type="dxa"/>
            <w:tcBorders>
              <w:top w:val="outset" w:sz="6" w:space="0" w:color="auto"/>
              <w:left w:val="outset" w:sz="6" w:space="0" w:color="auto"/>
              <w:bottom w:val="outset" w:sz="6" w:space="0" w:color="auto"/>
              <w:right w:val="outset" w:sz="6" w:space="0" w:color="auto"/>
            </w:tcBorders>
            <w:vAlign w:val="center"/>
            <w:hideMark/>
          </w:tcPr>
          <w:p w:rsidR="00F37EA8" w:rsidRPr="00080D87" w:rsidRDefault="00F37EA8" w:rsidP="003C4FD9">
            <w:pPr>
              <w:pStyle w:val="NormlWeb"/>
              <w:numPr>
                <w:ilvl w:val="0"/>
                <w:numId w:val="8"/>
              </w:numPr>
              <w:spacing w:before="0" w:beforeAutospacing="0" w:after="0" w:afterAutospacing="0"/>
              <w:ind w:left="0" w:right="139" w:firstLine="0"/>
              <w:rPr>
                <w:color w:val="000000"/>
                <w:sz w:val="20"/>
                <w:szCs w:val="20"/>
                <w:lang w:eastAsia="en-US"/>
              </w:rPr>
            </w:pPr>
            <w:r w:rsidRPr="00080D87">
              <w:rPr>
                <w:color w:val="000000"/>
                <w:sz w:val="20"/>
                <w:szCs w:val="20"/>
                <w:lang w:eastAsia="en-US"/>
              </w:rPr>
              <w:t>sz. melléklet Nyilatkozat a Kbt. 62. § (1) és (2) alapján</w:t>
            </w:r>
          </w:p>
        </w:tc>
      </w:tr>
      <w:tr w:rsidR="000023C6" w:rsidRPr="00B93EE4" w:rsidTr="003C4FD9">
        <w:tc>
          <w:tcPr>
            <w:tcW w:w="1276" w:type="dxa"/>
            <w:tcBorders>
              <w:top w:val="outset" w:sz="6" w:space="0" w:color="auto"/>
              <w:left w:val="outset" w:sz="6" w:space="0" w:color="auto"/>
              <w:bottom w:val="outset" w:sz="6" w:space="0" w:color="auto"/>
              <w:right w:val="outset" w:sz="6" w:space="0" w:color="auto"/>
            </w:tcBorders>
            <w:vAlign w:val="center"/>
          </w:tcPr>
          <w:p w:rsidR="000023C6" w:rsidRPr="00080D87" w:rsidRDefault="00F37EA8" w:rsidP="003C4FD9">
            <w:pPr>
              <w:pStyle w:val="NormlWeb"/>
              <w:spacing w:before="0" w:beforeAutospacing="0" w:after="0" w:afterAutospacing="0"/>
              <w:ind w:right="139"/>
              <w:jc w:val="center"/>
              <w:rPr>
                <w:color w:val="000000"/>
                <w:sz w:val="20"/>
                <w:szCs w:val="20"/>
                <w:lang w:eastAsia="en-US"/>
              </w:rPr>
            </w:pPr>
            <w:r w:rsidRPr="00080D87">
              <w:rPr>
                <w:color w:val="000000"/>
                <w:sz w:val="20"/>
                <w:szCs w:val="20"/>
                <w:lang w:eastAsia="en-US"/>
              </w:rPr>
              <w:t>14</w:t>
            </w:r>
          </w:p>
        </w:tc>
        <w:tc>
          <w:tcPr>
            <w:tcW w:w="7513" w:type="dxa"/>
            <w:tcBorders>
              <w:top w:val="outset" w:sz="6" w:space="0" w:color="auto"/>
              <w:left w:val="outset" w:sz="6" w:space="0" w:color="auto"/>
              <w:bottom w:val="outset" w:sz="6" w:space="0" w:color="auto"/>
              <w:right w:val="outset" w:sz="6" w:space="0" w:color="auto"/>
            </w:tcBorders>
            <w:vAlign w:val="center"/>
            <w:hideMark/>
          </w:tcPr>
          <w:p w:rsidR="000023C6" w:rsidRPr="00080D87" w:rsidRDefault="00F37EA8" w:rsidP="003C4FD9">
            <w:pPr>
              <w:pStyle w:val="NormlWeb"/>
              <w:numPr>
                <w:ilvl w:val="0"/>
                <w:numId w:val="8"/>
              </w:numPr>
              <w:spacing w:before="0" w:beforeAutospacing="0" w:after="0" w:afterAutospacing="0"/>
              <w:ind w:left="0" w:right="139" w:firstLine="0"/>
              <w:rPr>
                <w:color w:val="000000"/>
                <w:sz w:val="20"/>
                <w:szCs w:val="20"/>
                <w:lang w:eastAsia="en-US"/>
              </w:rPr>
            </w:pPr>
            <w:r w:rsidRPr="00080D87">
              <w:rPr>
                <w:color w:val="000000"/>
                <w:sz w:val="20"/>
                <w:szCs w:val="20"/>
                <w:lang w:eastAsia="en-US"/>
              </w:rPr>
              <w:t>sz. melléklet Nyilatkozat a Kbt. 62. § (1) kb) alapján</w:t>
            </w:r>
          </w:p>
        </w:tc>
      </w:tr>
      <w:tr w:rsidR="000023C6" w:rsidRPr="00B93EE4" w:rsidTr="003C4FD9">
        <w:tc>
          <w:tcPr>
            <w:tcW w:w="1276" w:type="dxa"/>
            <w:tcBorders>
              <w:top w:val="outset" w:sz="6" w:space="0" w:color="auto"/>
              <w:left w:val="outset" w:sz="6" w:space="0" w:color="auto"/>
              <w:bottom w:val="outset" w:sz="6" w:space="0" w:color="auto"/>
              <w:right w:val="outset" w:sz="6" w:space="0" w:color="auto"/>
            </w:tcBorders>
            <w:vAlign w:val="center"/>
          </w:tcPr>
          <w:p w:rsidR="000023C6" w:rsidRPr="00080D87" w:rsidRDefault="00F37EA8" w:rsidP="003C4FD9">
            <w:pPr>
              <w:pStyle w:val="NormlWeb"/>
              <w:spacing w:before="0" w:beforeAutospacing="0" w:after="0" w:afterAutospacing="0"/>
              <w:ind w:right="139"/>
              <w:jc w:val="center"/>
              <w:rPr>
                <w:color w:val="000000"/>
                <w:sz w:val="20"/>
                <w:szCs w:val="20"/>
                <w:lang w:eastAsia="en-US"/>
              </w:rPr>
            </w:pPr>
            <w:r w:rsidRPr="00080D87">
              <w:rPr>
                <w:color w:val="000000"/>
                <w:sz w:val="20"/>
                <w:szCs w:val="20"/>
                <w:lang w:eastAsia="en-US"/>
              </w:rPr>
              <w:t>15</w:t>
            </w:r>
          </w:p>
        </w:tc>
        <w:tc>
          <w:tcPr>
            <w:tcW w:w="7513" w:type="dxa"/>
            <w:tcBorders>
              <w:top w:val="outset" w:sz="6" w:space="0" w:color="auto"/>
              <w:left w:val="outset" w:sz="6" w:space="0" w:color="auto"/>
              <w:bottom w:val="outset" w:sz="6" w:space="0" w:color="auto"/>
              <w:right w:val="outset" w:sz="6" w:space="0" w:color="auto"/>
            </w:tcBorders>
            <w:vAlign w:val="center"/>
            <w:hideMark/>
          </w:tcPr>
          <w:p w:rsidR="000023C6" w:rsidRPr="00080D87" w:rsidRDefault="00F37EA8" w:rsidP="003C4FD9">
            <w:pPr>
              <w:pStyle w:val="NormlWeb"/>
              <w:spacing w:before="0" w:beforeAutospacing="0" w:after="0" w:afterAutospacing="0"/>
              <w:ind w:right="139"/>
              <w:rPr>
                <w:color w:val="000000"/>
                <w:sz w:val="20"/>
                <w:szCs w:val="20"/>
                <w:lang w:eastAsia="en-US"/>
              </w:rPr>
            </w:pPr>
            <w:r w:rsidRPr="00080D87">
              <w:rPr>
                <w:color w:val="000000"/>
                <w:sz w:val="20"/>
                <w:szCs w:val="20"/>
                <w:lang w:eastAsia="en-US"/>
              </w:rPr>
              <w:t xml:space="preserve">11a. </w:t>
            </w:r>
            <w:r w:rsidR="005F126D" w:rsidRPr="00080D87">
              <w:rPr>
                <w:color w:val="000000"/>
                <w:sz w:val="20"/>
                <w:szCs w:val="20"/>
                <w:lang w:eastAsia="en-US"/>
              </w:rPr>
              <w:t>sz. melléklet Nyilatkozat a Kbt. 62. § (1) kc) alapján</w:t>
            </w:r>
          </w:p>
        </w:tc>
      </w:tr>
      <w:tr w:rsidR="000023C6" w:rsidRPr="00B93EE4" w:rsidTr="003C4FD9">
        <w:tc>
          <w:tcPr>
            <w:tcW w:w="1276" w:type="dxa"/>
            <w:tcBorders>
              <w:top w:val="outset" w:sz="6" w:space="0" w:color="auto"/>
              <w:left w:val="outset" w:sz="6" w:space="0" w:color="auto"/>
              <w:bottom w:val="outset" w:sz="6" w:space="0" w:color="auto"/>
              <w:right w:val="outset" w:sz="6" w:space="0" w:color="auto"/>
            </w:tcBorders>
            <w:vAlign w:val="center"/>
          </w:tcPr>
          <w:p w:rsidR="000023C6" w:rsidRPr="00080D87" w:rsidRDefault="00F37EA8" w:rsidP="003C4FD9">
            <w:pPr>
              <w:pStyle w:val="NormlWeb"/>
              <w:spacing w:before="0" w:beforeAutospacing="0" w:after="0" w:afterAutospacing="0"/>
              <w:ind w:right="139"/>
              <w:jc w:val="center"/>
              <w:rPr>
                <w:color w:val="000000"/>
                <w:sz w:val="20"/>
                <w:szCs w:val="20"/>
                <w:lang w:eastAsia="en-US"/>
              </w:rPr>
            </w:pPr>
            <w:r w:rsidRPr="00080D87">
              <w:rPr>
                <w:color w:val="000000"/>
                <w:sz w:val="20"/>
                <w:szCs w:val="20"/>
                <w:lang w:eastAsia="en-US"/>
              </w:rPr>
              <w:t>16</w:t>
            </w:r>
          </w:p>
        </w:tc>
        <w:tc>
          <w:tcPr>
            <w:tcW w:w="7513" w:type="dxa"/>
            <w:tcBorders>
              <w:top w:val="outset" w:sz="6" w:space="0" w:color="auto"/>
              <w:left w:val="outset" w:sz="6" w:space="0" w:color="auto"/>
              <w:bottom w:val="outset" w:sz="6" w:space="0" w:color="auto"/>
              <w:right w:val="outset" w:sz="6" w:space="0" w:color="auto"/>
            </w:tcBorders>
            <w:vAlign w:val="center"/>
            <w:hideMark/>
          </w:tcPr>
          <w:p w:rsidR="000023C6" w:rsidRPr="00080D87" w:rsidRDefault="00F37EA8" w:rsidP="003C4FD9">
            <w:pPr>
              <w:pStyle w:val="NormlWeb"/>
              <w:numPr>
                <w:ilvl w:val="0"/>
                <w:numId w:val="8"/>
              </w:numPr>
              <w:spacing w:before="0" w:beforeAutospacing="0" w:after="0" w:afterAutospacing="0"/>
              <w:ind w:left="0" w:right="139" w:firstLine="0"/>
              <w:rPr>
                <w:color w:val="000000"/>
                <w:sz w:val="20"/>
                <w:szCs w:val="20"/>
                <w:lang w:eastAsia="en-US"/>
              </w:rPr>
            </w:pPr>
            <w:r w:rsidRPr="00080D87">
              <w:rPr>
                <w:color w:val="000000"/>
                <w:sz w:val="20"/>
                <w:szCs w:val="20"/>
                <w:lang w:eastAsia="en-US"/>
              </w:rPr>
              <w:t xml:space="preserve">sz. melléklet </w:t>
            </w:r>
            <w:r w:rsidR="000023C6" w:rsidRPr="00080D87">
              <w:rPr>
                <w:color w:val="000000"/>
                <w:sz w:val="20"/>
                <w:szCs w:val="20"/>
                <w:lang w:eastAsia="en-US"/>
              </w:rPr>
              <w:t xml:space="preserve">Nyilatkozat átláthatósági </w:t>
            </w:r>
          </w:p>
        </w:tc>
      </w:tr>
      <w:tr w:rsidR="000023C6" w:rsidRPr="00B93EE4" w:rsidTr="003C4FD9">
        <w:tc>
          <w:tcPr>
            <w:tcW w:w="1276" w:type="dxa"/>
            <w:tcBorders>
              <w:top w:val="outset" w:sz="6" w:space="0" w:color="auto"/>
              <w:left w:val="outset" w:sz="6" w:space="0" w:color="auto"/>
              <w:bottom w:val="outset" w:sz="6" w:space="0" w:color="auto"/>
              <w:right w:val="outset" w:sz="6" w:space="0" w:color="auto"/>
            </w:tcBorders>
            <w:vAlign w:val="center"/>
          </w:tcPr>
          <w:p w:rsidR="000023C6" w:rsidRPr="00080D87" w:rsidRDefault="00F37EA8" w:rsidP="003C4FD9">
            <w:pPr>
              <w:pStyle w:val="NormlWeb"/>
              <w:spacing w:before="0" w:beforeAutospacing="0" w:after="0" w:afterAutospacing="0"/>
              <w:ind w:right="139"/>
              <w:jc w:val="center"/>
              <w:rPr>
                <w:color w:val="000000"/>
                <w:sz w:val="20"/>
                <w:szCs w:val="20"/>
                <w:lang w:eastAsia="en-US"/>
              </w:rPr>
            </w:pPr>
            <w:r w:rsidRPr="00080D87">
              <w:rPr>
                <w:color w:val="000000"/>
                <w:sz w:val="20"/>
                <w:szCs w:val="20"/>
                <w:lang w:eastAsia="en-US"/>
              </w:rPr>
              <w:t>17</w:t>
            </w:r>
          </w:p>
        </w:tc>
        <w:tc>
          <w:tcPr>
            <w:tcW w:w="7513" w:type="dxa"/>
            <w:tcBorders>
              <w:top w:val="outset" w:sz="6" w:space="0" w:color="auto"/>
              <w:left w:val="outset" w:sz="6" w:space="0" w:color="auto"/>
              <w:bottom w:val="outset" w:sz="6" w:space="0" w:color="auto"/>
              <w:right w:val="outset" w:sz="6" w:space="0" w:color="auto"/>
            </w:tcBorders>
            <w:vAlign w:val="center"/>
            <w:hideMark/>
          </w:tcPr>
          <w:p w:rsidR="000023C6" w:rsidRPr="00080D87" w:rsidRDefault="000023C6" w:rsidP="003C4FD9">
            <w:pPr>
              <w:pStyle w:val="NormlWeb"/>
              <w:spacing w:before="0" w:beforeAutospacing="0" w:after="0" w:afterAutospacing="0"/>
              <w:ind w:right="139"/>
              <w:rPr>
                <w:color w:val="000000"/>
                <w:sz w:val="20"/>
                <w:szCs w:val="20"/>
                <w:lang w:eastAsia="en-US"/>
              </w:rPr>
            </w:pPr>
            <w:r w:rsidRPr="001E08A7">
              <w:rPr>
                <w:color w:val="000000"/>
                <w:sz w:val="20"/>
                <w:szCs w:val="20"/>
                <w:lang w:eastAsia="en-US"/>
              </w:rPr>
              <w:t>Nyilatkozat közös részvételről</w:t>
            </w:r>
            <w:r w:rsidRPr="00080D87">
              <w:rPr>
                <w:color w:val="000000"/>
                <w:sz w:val="20"/>
                <w:szCs w:val="20"/>
                <w:lang w:eastAsia="en-US"/>
              </w:rPr>
              <w:t xml:space="preserve"> </w:t>
            </w:r>
          </w:p>
        </w:tc>
      </w:tr>
      <w:tr w:rsidR="000023C6" w:rsidRPr="00B93EE4" w:rsidTr="003C4FD9">
        <w:tc>
          <w:tcPr>
            <w:tcW w:w="1276" w:type="dxa"/>
            <w:tcBorders>
              <w:top w:val="outset" w:sz="6" w:space="0" w:color="auto"/>
              <w:left w:val="outset" w:sz="6" w:space="0" w:color="auto"/>
              <w:bottom w:val="outset" w:sz="6" w:space="0" w:color="auto"/>
              <w:right w:val="outset" w:sz="6" w:space="0" w:color="auto"/>
            </w:tcBorders>
            <w:vAlign w:val="center"/>
          </w:tcPr>
          <w:p w:rsidR="000023C6" w:rsidRPr="00080D87" w:rsidRDefault="00F37EA8" w:rsidP="003C4FD9">
            <w:pPr>
              <w:pStyle w:val="NormlWeb"/>
              <w:spacing w:before="0" w:beforeAutospacing="0" w:after="0" w:afterAutospacing="0"/>
              <w:ind w:right="139"/>
              <w:jc w:val="center"/>
              <w:rPr>
                <w:color w:val="000000"/>
                <w:sz w:val="20"/>
                <w:szCs w:val="20"/>
                <w:lang w:eastAsia="en-US"/>
              </w:rPr>
            </w:pPr>
            <w:r w:rsidRPr="00080D87">
              <w:rPr>
                <w:color w:val="000000"/>
                <w:sz w:val="20"/>
                <w:szCs w:val="20"/>
                <w:lang w:eastAsia="en-US"/>
              </w:rPr>
              <w:lastRenderedPageBreak/>
              <w:t>18</w:t>
            </w:r>
          </w:p>
        </w:tc>
        <w:tc>
          <w:tcPr>
            <w:tcW w:w="7513" w:type="dxa"/>
            <w:tcBorders>
              <w:top w:val="outset" w:sz="6" w:space="0" w:color="auto"/>
              <w:left w:val="outset" w:sz="6" w:space="0" w:color="auto"/>
              <w:bottom w:val="outset" w:sz="6" w:space="0" w:color="auto"/>
              <w:right w:val="outset" w:sz="6" w:space="0" w:color="auto"/>
            </w:tcBorders>
            <w:vAlign w:val="center"/>
            <w:hideMark/>
          </w:tcPr>
          <w:p w:rsidR="000023C6" w:rsidRPr="00080D87" w:rsidRDefault="000023C6" w:rsidP="003C4FD9">
            <w:pPr>
              <w:pStyle w:val="NormlWeb"/>
              <w:spacing w:before="0" w:beforeAutospacing="0" w:after="0" w:afterAutospacing="0"/>
              <w:ind w:right="139"/>
              <w:rPr>
                <w:color w:val="000000"/>
                <w:sz w:val="20"/>
                <w:szCs w:val="20"/>
                <w:lang w:eastAsia="en-US"/>
              </w:rPr>
            </w:pPr>
            <w:r w:rsidRPr="00080D87">
              <w:rPr>
                <w:color w:val="000000"/>
                <w:sz w:val="20"/>
                <w:szCs w:val="20"/>
                <w:lang w:eastAsia="en-US"/>
              </w:rPr>
              <w:t>Közös ajánlattétel esetén az ajánlathoz csatolni kell a közös ajánlatot tevő Ajánlattevők által kötött megállapodást, minden közös Ajánlattevő aláírásával</w:t>
            </w:r>
            <w:r w:rsidR="00080D87">
              <w:rPr>
                <w:color w:val="000000"/>
                <w:sz w:val="20"/>
                <w:szCs w:val="20"/>
                <w:lang w:eastAsia="en-US"/>
              </w:rPr>
              <w:t>, a</w:t>
            </w:r>
            <w:r w:rsidRPr="00080D87">
              <w:rPr>
                <w:color w:val="000000"/>
                <w:sz w:val="20"/>
                <w:szCs w:val="20"/>
                <w:lang w:eastAsia="en-US"/>
              </w:rPr>
              <w:t xml:space="preserve">mely rendelkezik az egyetemleges felelősségvállalásról, továbbá amely részletesen rendelkezik a képviselet és a feladatmegosztás kérdéseiről, megjelöli a közbeszerzési eljárás során a közös </w:t>
            </w:r>
            <w:r w:rsidR="00DA0CDF" w:rsidRPr="00080D87">
              <w:rPr>
                <w:color w:val="000000"/>
                <w:sz w:val="20"/>
                <w:szCs w:val="20"/>
                <w:lang w:eastAsia="en-US"/>
              </w:rPr>
              <w:t>A</w:t>
            </w:r>
            <w:r w:rsidRPr="00080D87">
              <w:rPr>
                <w:color w:val="000000"/>
                <w:sz w:val="20"/>
                <w:szCs w:val="20"/>
                <w:lang w:eastAsia="en-US"/>
              </w:rPr>
              <w:t>jánlattevő képviselő személy nevét és elérhetőségeit, és a képviselő személyt feljogos</w:t>
            </w:r>
            <w:r w:rsidR="00DA0CDF" w:rsidRPr="00080D87">
              <w:rPr>
                <w:color w:val="000000"/>
                <w:sz w:val="20"/>
                <w:szCs w:val="20"/>
                <w:lang w:eastAsia="en-US"/>
              </w:rPr>
              <w:t>í</w:t>
            </w:r>
            <w:r w:rsidRPr="00080D87">
              <w:rPr>
                <w:color w:val="000000"/>
                <w:sz w:val="20"/>
                <w:szCs w:val="20"/>
                <w:lang w:eastAsia="en-US"/>
              </w:rPr>
              <w:t>tja arra, hogy a közbeszerzési eljárás során kötelezettséget vállaljon</w:t>
            </w:r>
            <w:r w:rsidR="00080D87">
              <w:rPr>
                <w:color w:val="000000"/>
                <w:sz w:val="20"/>
                <w:szCs w:val="20"/>
                <w:lang w:eastAsia="en-US"/>
              </w:rPr>
              <w:t>,</w:t>
            </w:r>
            <w:r w:rsidRPr="00080D87">
              <w:rPr>
                <w:color w:val="000000"/>
                <w:sz w:val="20"/>
                <w:szCs w:val="20"/>
                <w:lang w:eastAsia="en-US"/>
              </w:rPr>
              <w:t xml:space="preserve"> nyilatkozatot tegyen és a vitás kérdésekben döntsön, valamennyi közös Ajánlattevő, illetőleg közös Ajánlattevőnevében eljárjon. </w:t>
            </w:r>
          </w:p>
        </w:tc>
      </w:tr>
      <w:tr w:rsidR="000023C6" w:rsidRPr="00B93EE4" w:rsidTr="003C4FD9">
        <w:tc>
          <w:tcPr>
            <w:tcW w:w="1276" w:type="dxa"/>
            <w:tcBorders>
              <w:top w:val="outset" w:sz="6" w:space="0" w:color="auto"/>
              <w:left w:val="outset" w:sz="6" w:space="0" w:color="auto"/>
              <w:bottom w:val="outset" w:sz="6" w:space="0" w:color="auto"/>
              <w:right w:val="outset" w:sz="6" w:space="0" w:color="auto"/>
            </w:tcBorders>
            <w:vAlign w:val="center"/>
          </w:tcPr>
          <w:p w:rsidR="000023C6" w:rsidRPr="00080D87" w:rsidRDefault="00F37EA8" w:rsidP="003C4FD9">
            <w:pPr>
              <w:pStyle w:val="NormlWeb"/>
              <w:spacing w:before="0" w:beforeAutospacing="0" w:after="0" w:afterAutospacing="0"/>
              <w:ind w:right="139"/>
              <w:jc w:val="center"/>
              <w:rPr>
                <w:color w:val="000000"/>
                <w:sz w:val="20"/>
                <w:szCs w:val="20"/>
                <w:lang w:eastAsia="en-US"/>
              </w:rPr>
            </w:pPr>
            <w:r w:rsidRPr="00080D87">
              <w:rPr>
                <w:color w:val="000000"/>
                <w:sz w:val="20"/>
                <w:szCs w:val="20"/>
                <w:lang w:eastAsia="en-US"/>
              </w:rPr>
              <w:t>19</w:t>
            </w:r>
          </w:p>
        </w:tc>
        <w:tc>
          <w:tcPr>
            <w:tcW w:w="7513" w:type="dxa"/>
            <w:tcBorders>
              <w:top w:val="outset" w:sz="6" w:space="0" w:color="auto"/>
              <w:left w:val="outset" w:sz="6" w:space="0" w:color="auto"/>
              <w:bottom w:val="outset" w:sz="6" w:space="0" w:color="auto"/>
              <w:right w:val="outset" w:sz="6" w:space="0" w:color="auto"/>
            </w:tcBorders>
            <w:vAlign w:val="center"/>
            <w:hideMark/>
          </w:tcPr>
          <w:p w:rsidR="000023C6" w:rsidRPr="00080D87" w:rsidRDefault="000023C6" w:rsidP="003C4FD9">
            <w:pPr>
              <w:pStyle w:val="NormlWeb"/>
              <w:spacing w:before="0" w:beforeAutospacing="0" w:after="0" w:afterAutospacing="0"/>
              <w:ind w:right="139"/>
              <w:rPr>
                <w:color w:val="000000"/>
                <w:sz w:val="20"/>
                <w:szCs w:val="20"/>
                <w:lang w:eastAsia="en-US"/>
              </w:rPr>
            </w:pPr>
            <w:r w:rsidRPr="00080D87">
              <w:rPr>
                <w:color w:val="000000"/>
                <w:sz w:val="20"/>
                <w:szCs w:val="20"/>
                <w:lang w:eastAsia="en-US"/>
              </w:rPr>
              <w:t xml:space="preserve">Az aláírási jogosultság ellenőrzése érdekében az ajánlathoz csatolni kell az Ajánlattevő, a Kbt. 66. </w:t>
            </w:r>
            <w:r w:rsidR="00DA0CDF" w:rsidRPr="00080D87">
              <w:rPr>
                <w:color w:val="000000"/>
                <w:sz w:val="20"/>
                <w:szCs w:val="20"/>
                <w:lang w:eastAsia="en-US"/>
              </w:rPr>
              <w:t xml:space="preserve">§ </w:t>
            </w:r>
            <w:r w:rsidRPr="00080D87">
              <w:rPr>
                <w:color w:val="000000"/>
                <w:sz w:val="20"/>
                <w:szCs w:val="20"/>
                <w:lang w:eastAsia="en-US"/>
              </w:rPr>
              <w:t xml:space="preserve">(6) bekezdés b) pontja szerinti alvállalkozó és az alkalmasság igazolására bevonni kívánt más szervezet (kapacitást biztosító szervezet) cégkivonata szerint cégjegyzésre jogosult azon képviselő(k) aláírási címpéldányának eredeti vagy egyszerű másolati példányát, akik aláírásukkal ellátták az ajánlatot. </w:t>
            </w:r>
            <w:r w:rsidR="00DA0CDF" w:rsidRPr="00080D87">
              <w:rPr>
                <w:color w:val="000000"/>
                <w:sz w:val="20"/>
                <w:szCs w:val="20"/>
                <w:lang w:eastAsia="en-US"/>
              </w:rPr>
              <w:t xml:space="preserve">Ha </w:t>
            </w:r>
            <w:r w:rsidRPr="00080D87">
              <w:rPr>
                <w:color w:val="000000"/>
                <w:sz w:val="20"/>
                <w:szCs w:val="20"/>
                <w:lang w:eastAsia="en-US"/>
              </w:rPr>
              <w:t>az ajánlatban szereplő bármel</w:t>
            </w:r>
            <w:r w:rsidR="00DA0CDF" w:rsidRPr="00080D87">
              <w:rPr>
                <w:color w:val="000000"/>
                <w:sz w:val="20"/>
                <w:szCs w:val="20"/>
                <w:lang w:eastAsia="en-US"/>
              </w:rPr>
              <w:t>y iratot nem a cégjegyzésre/aláí</w:t>
            </w:r>
            <w:r w:rsidRPr="00080D87">
              <w:rPr>
                <w:color w:val="000000"/>
                <w:sz w:val="20"/>
                <w:szCs w:val="20"/>
                <w:lang w:eastAsia="en-US"/>
              </w:rPr>
              <w:t>rásra jogosultak írtak alá, az általuk aláírt meghatalmazás eredeti vagy hitelesített másolati példányát is csatolni kell az ajánlathoz. A meghatalmazásnak tartalmaznia kell a meghatalmazott aláírás mintáját is, vagy az ajánlathoz csatolni kell a meghatalmazott alá</w:t>
            </w:r>
            <w:r w:rsidR="00DA0CDF" w:rsidRPr="00080D87">
              <w:rPr>
                <w:color w:val="000000"/>
                <w:sz w:val="20"/>
                <w:szCs w:val="20"/>
                <w:lang w:eastAsia="en-US"/>
              </w:rPr>
              <w:t>írási címpéldányának eredeti</w:t>
            </w:r>
            <w:r w:rsidRPr="00080D87">
              <w:rPr>
                <w:color w:val="000000"/>
                <w:sz w:val="20"/>
                <w:szCs w:val="20"/>
                <w:lang w:eastAsia="en-US"/>
              </w:rPr>
              <w:t xml:space="preserve"> vagy egyszerű másolati példányát. </w:t>
            </w:r>
          </w:p>
        </w:tc>
      </w:tr>
    </w:tbl>
    <w:p w:rsidR="00EC4819" w:rsidRDefault="00EC4819" w:rsidP="003C4FD9">
      <w:pPr>
        <w:ind w:right="139"/>
      </w:pPr>
    </w:p>
    <w:p w:rsidR="00BC37BA" w:rsidRDefault="00BC37BA">
      <w:r>
        <w:br w:type="page"/>
      </w:r>
    </w:p>
    <w:p w:rsidR="00470C5A" w:rsidRDefault="00470C5A" w:rsidP="003C4FD9">
      <w:pPr>
        <w:ind w:right="139"/>
      </w:pPr>
    </w:p>
    <w:p w:rsidR="00470C5A" w:rsidRDefault="00470C5A" w:rsidP="003C4FD9">
      <w:pPr>
        <w:ind w:right="139"/>
      </w:pPr>
      <w:r>
        <w:t>Nyilatkozatminták</w:t>
      </w:r>
    </w:p>
    <w:p w:rsidR="00470C5A" w:rsidRDefault="00470C5A" w:rsidP="003C4FD9">
      <w:pPr>
        <w:ind w:right="139"/>
      </w:pPr>
    </w:p>
    <w:p w:rsidR="00BC37BA" w:rsidRPr="00646218" w:rsidRDefault="00BC37BA" w:rsidP="00BC37BA">
      <w:pPr>
        <w:ind w:left="1980"/>
        <w:jc w:val="right"/>
        <w:rPr>
          <w:rFonts w:ascii="PF DinDisplay Pro" w:hAnsi="PF DinDisplay Pro"/>
          <w:sz w:val="22"/>
          <w:szCs w:val="22"/>
        </w:rPr>
      </w:pPr>
    </w:p>
    <w:p w:rsidR="00BC37BA" w:rsidRPr="0037092D" w:rsidRDefault="00BC37BA" w:rsidP="00BC37BA">
      <w:pPr>
        <w:pStyle w:val="Cmsor2"/>
        <w:numPr>
          <w:ilvl w:val="1"/>
          <w:numId w:val="0"/>
        </w:numPr>
        <w:pBdr>
          <w:bottom w:val="inset" w:sz="6" w:space="0" w:color="auto"/>
        </w:pBdr>
        <w:ind w:left="360"/>
        <w:jc w:val="center"/>
        <w:rPr>
          <w:sz w:val="22"/>
          <w:szCs w:val="22"/>
        </w:rPr>
      </w:pPr>
      <w:bookmarkStart w:id="1" w:name="_Toc457804434"/>
      <w:r w:rsidRPr="0037092D">
        <w:rPr>
          <w:sz w:val="22"/>
          <w:szCs w:val="22"/>
        </w:rPr>
        <w:t>Felolvasólap</w:t>
      </w:r>
      <w:bookmarkEnd w:id="1"/>
    </w:p>
    <w:p w:rsidR="00BC37BA" w:rsidRPr="0037092D" w:rsidRDefault="00BC37BA" w:rsidP="00BC37BA">
      <w:pPr>
        <w:jc w:val="center"/>
        <w:rPr>
          <w:rFonts w:ascii="PF DinDisplay Pro" w:hAnsi="PF DinDisplay Pro"/>
          <w:sz w:val="22"/>
          <w:szCs w:val="22"/>
        </w:rPr>
      </w:pPr>
    </w:p>
    <w:p w:rsidR="00BC37BA" w:rsidRDefault="00BC37BA" w:rsidP="00BC37BA">
      <w:pPr>
        <w:jc w:val="center"/>
        <w:rPr>
          <w:rFonts w:ascii="PF DinDisplay Pro" w:eastAsia="PF DinDisplay Pro" w:hAnsi="PF DinDisplay Pro" w:cs="PF DinDisplay Pro"/>
          <w:sz w:val="22"/>
          <w:szCs w:val="22"/>
        </w:rPr>
      </w:pPr>
    </w:p>
    <w:p w:rsidR="00BC37BA" w:rsidRPr="00AB5FCA" w:rsidRDefault="00BC37BA" w:rsidP="00BC37BA">
      <w:pPr>
        <w:jc w:val="center"/>
        <w:rPr>
          <w:rFonts w:ascii="PF DinDisplay Pro" w:eastAsia="PF DinDisplay Pro" w:hAnsi="PF DinDisplay Pro" w:cs="PF DinDisplay Pro"/>
          <w:b/>
          <w:sz w:val="22"/>
          <w:szCs w:val="22"/>
        </w:rPr>
      </w:pPr>
      <w:r w:rsidRPr="00AB5FCA">
        <w:rPr>
          <w:rFonts w:ascii="PF DinDisplay Pro" w:eastAsia="PF DinDisplay Pro" w:hAnsi="PF DinDisplay Pro" w:cs="PF DinDisplay Pro"/>
          <w:b/>
          <w:sz w:val="22"/>
          <w:szCs w:val="22"/>
        </w:rPr>
        <w:t>“Földgáz energia beszerzése 201</w:t>
      </w:r>
      <w:r>
        <w:rPr>
          <w:rFonts w:ascii="PF DinDisplay Pro" w:eastAsia="PF DinDisplay Pro" w:hAnsi="PF DinDisplay Pro" w:cs="PF DinDisplay Pro"/>
          <w:b/>
          <w:sz w:val="22"/>
          <w:szCs w:val="22"/>
        </w:rPr>
        <w:t>8</w:t>
      </w:r>
      <w:r w:rsidRPr="00AB5FCA">
        <w:rPr>
          <w:rFonts w:ascii="PF DinDisplay Pro" w:eastAsia="PF DinDisplay Pro" w:hAnsi="PF DinDisplay Pro" w:cs="PF DinDisplay Pro"/>
          <w:b/>
          <w:sz w:val="22"/>
          <w:szCs w:val="22"/>
        </w:rPr>
        <w:t xml:space="preserve"> – Magyar Bányászati és Földtani </w:t>
      </w:r>
      <w:r>
        <w:rPr>
          <w:rFonts w:ascii="PF DinDisplay Pro" w:eastAsia="PF DinDisplay Pro" w:hAnsi="PF DinDisplay Pro" w:cs="PF DinDisplay Pro"/>
          <w:b/>
          <w:sz w:val="22"/>
          <w:szCs w:val="22"/>
        </w:rPr>
        <w:t>Szolgálat</w:t>
      </w:r>
    </w:p>
    <w:p w:rsidR="00BC37BA" w:rsidRDefault="00BC37BA" w:rsidP="00BC37BA">
      <w:pPr>
        <w:jc w:val="center"/>
        <w:rPr>
          <w:rFonts w:ascii="PF DinDisplay Pro" w:eastAsia="PF DinDisplay Pro" w:hAnsi="PF DinDisplay Pro" w:cs="PF DinDisplay Pro"/>
          <w:sz w:val="22"/>
          <w:szCs w:val="22"/>
        </w:rPr>
      </w:pPr>
    </w:p>
    <w:p w:rsidR="00BC37BA" w:rsidRPr="0037092D" w:rsidRDefault="00BC37BA" w:rsidP="00BC37BA">
      <w:pPr>
        <w:jc w:val="center"/>
        <w:rPr>
          <w:rFonts w:ascii="PF DinDisplay Pro" w:hAnsi="PF DinDisplay Pro"/>
          <w:sz w:val="22"/>
          <w:szCs w:val="22"/>
        </w:rPr>
      </w:pPr>
    </w:p>
    <w:tbl>
      <w:tblPr>
        <w:tblStyle w:val="Tblzategyszer11"/>
        <w:tblW w:w="0" w:type="auto"/>
        <w:tblLook w:val="04A0" w:firstRow="1" w:lastRow="0" w:firstColumn="1" w:lastColumn="0" w:noHBand="0" w:noVBand="1"/>
      </w:tblPr>
      <w:tblGrid>
        <w:gridCol w:w="4528"/>
        <w:gridCol w:w="4528"/>
      </w:tblGrid>
      <w:tr w:rsidR="00BC37BA" w:rsidRPr="00AB5FCA" w:rsidTr="00ED7F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8" w:type="dxa"/>
          </w:tcPr>
          <w:p w:rsidR="00BC37BA" w:rsidRPr="00AB5FCA" w:rsidRDefault="00BC37BA" w:rsidP="00ED7F1F">
            <w:pPr>
              <w:rPr>
                <w:rFonts w:ascii="PF DinDisplay Pro" w:hAnsi="PF DinDisplay Pro"/>
                <w:b w:val="0"/>
                <w:sz w:val="22"/>
                <w:szCs w:val="22"/>
              </w:rPr>
            </w:pPr>
            <w:r w:rsidRPr="00AB5FCA">
              <w:rPr>
                <w:rFonts w:ascii="PF DinDisplay Pro" w:eastAsia="PF DinDisplay Pro" w:hAnsi="PF DinDisplay Pro" w:cs="PF DinDisplay Pro"/>
                <w:b w:val="0"/>
                <w:sz w:val="22"/>
                <w:szCs w:val="22"/>
              </w:rPr>
              <w:t>Ajánlattevő neve:</w:t>
            </w:r>
            <w:r w:rsidRPr="00AB5FCA">
              <w:rPr>
                <w:rStyle w:val="Lbjegyzet-hivatkozs"/>
                <w:rFonts w:eastAsia="PF DinDisplay Pro" w:cs="PF DinDisplay Pro"/>
                <w:sz w:val="22"/>
                <w:szCs w:val="22"/>
              </w:rPr>
              <w:footnoteReference w:id="1"/>
            </w:r>
          </w:p>
        </w:tc>
        <w:tc>
          <w:tcPr>
            <w:tcW w:w="4528" w:type="dxa"/>
          </w:tcPr>
          <w:p w:rsidR="00BC37BA" w:rsidRPr="00AB5FCA" w:rsidRDefault="00BC37BA" w:rsidP="00ED7F1F">
            <w:pPr>
              <w:cnfStyle w:val="100000000000" w:firstRow="1" w:lastRow="0" w:firstColumn="0" w:lastColumn="0" w:oddVBand="0" w:evenVBand="0" w:oddHBand="0" w:evenHBand="0" w:firstRowFirstColumn="0" w:firstRowLastColumn="0" w:lastRowFirstColumn="0" w:lastRowLastColumn="0"/>
              <w:rPr>
                <w:rFonts w:ascii="PF DinDisplay Pro" w:hAnsi="PF DinDisplay Pro"/>
                <w:b w:val="0"/>
                <w:sz w:val="22"/>
                <w:szCs w:val="22"/>
              </w:rPr>
            </w:pPr>
          </w:p>
        </w:tc>
      </w:tr>
      <w:tr w:rsidR="00BC37BA" w:rsidRPr="00AB5FCA" w:rsidTr="00ED7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8" w:type="dxa"/>
          </w:tcPr>
          <w:p w:rsidR="00BC37BA" w:rsidRPr="00AB5FCA" w:rsidRDefault="00BC37BA" w:rsidP="00ED7F1F">
            <w:pPr>
              <w:rPr>
                <w:rFonts w:ascii="PF DinDisplay Pro" w:hAnsi="PF DinDisplay Pro"/>
                <w:b w:val="0"/>
                <w:sz w:val="22"/>
                <w:szCs w:val="22"/>
              </w:rPr>
            </w:pPr>
            <w:r w:rsidRPr="00AB5FCA">
              <w:rPr>
                <w:rFonts w:ascii="PF DinDisplay Pro" w:eastAsia="PF DinDisplay Pro" w:hAnsi="PF DinDisplay Pro" w:cs="PF DinDisplay Pro"/>
                <w:b w:val="0"/>
                <w:sz w:val="22"/>
                <w:szCs w:val="22"/>
              </w:rPr>
              <w:t>Ajánlattevő székhelye</w:t>
            </w:r>
          </w:p>
        </w:tc>
        <w:tc>
          <w:tcPr>
            <w:tcW w:w="4528" w:type="dxa"/>
          </w:tcPr>
          <w:p w:rsidR="00BC37BA" w:rsidRPr="00AB5FCA" w:rsidRDefault="00BC37BA" w:rsidP="00ED7F1F">
            <w:pPr>
              <w:cnfStyle w:val="000000100000" w:firstRow="0" w:lastRow="0" w:firstColumn="0" w:lastColumn="0" w:oddVBand="0" w:evenVBand="0" w:oddHBand="1" w:evenHBand="0" w:firstRowFirstColumn="0" w:firstRowLastColumn="0" w:lastRowFirstColumn="0" w:lastRowLastColumn="0"/>
              <w:rPr>
                <w:rFonts w:ascii="PF DinDisplay Pro" w:hAnsi="PF DinDisplay Pro"/>
                <w:sz w:val="22"/>
                <w:szCs w:val="22"/>
              </w:rPr>
            </w:pPr>
          </w:p>
        </w:tc>
      </w:tr>
      <w:tr w:rsidR="00BC37BA" w:rsidRPr="00AB5FCA" w:rsidTr="00ED7F1F">
        <w:tc>
          <w:tcPr>
            <w:cnfStyle w:val="001000000000" w:firstRow="0" w:lastRow="0" w:firstColumn="1" w:lastColumn="0" w:oddVBand="0" w:evenVBand="0" w:oddHBand="0" w:evenHBand="0" w:firstRowFirstColumn="0" w:firstRowLastColumn="0" w:lastRowFirstColumn="0" w:lastRowLastColumn="0"/>
            <w:tcW w:w="4528" w:type="dxa"/>
          </w:tcPr>
          <w:p w:rsidR="00BC37BA" w:rsidRPr="00AB5FCA" w:rsidRDefault="00BC37BA" w:rsidP="00ED7F1F">
            <w:pPr>
              <w:rPr>
                <w:rFonts w:ascii="PF DinDisplay Pro" w:hAnsi="PF DinDisplay Pro"/>
                <w:b w:val="0"/>
                <w:sz w:val="22"/>
                <w:szCs w:val="22"/>
              </w:rPr>
            </w:pPr>
            <w:r w:rsidRPr="00AB5FCA">
              <w:rPr>
                <w:rFonts w:ascii="PF DinDisplay Pro" w:eastAsia="PF DinDisplay Pro" w:hAnsi="PF DinDisplay Pro" w:cs="PF DinDisplay Pro"/>
                <w:b w:val="0"/>
                <w:sz w:val="22"/>
                <w:szCs w:val="22"/>
              </w:rPr>
              <w:t>Képviselő neve:</w:t>
            </w:r>
          </w:p>
        </w:tc>
        <w:tc>
          <w:tcPr>
            <w:tcW w:w="4528" w:type="dxa"/>
          </w:tcPr>
          <w:p w:rsidR="00BC37BA" w:rsidRPr="00AB5FCA" w:rsidRDefault="00BC37BA" w:rsidP="00ED7F1F">
            <w:pPr>
              <w:cnfStyle w:val="000000000000" w:firstRow="0" w:lastRow="0" w:firstColumn="0" w:lastColumn="0" w:oddVBand="0" w:evenVBand="0" w:oddHBand="0" w:evenHBand="0" w:firstRowFirstColumn="0" w:firstRowLastColumn="0" w:lastRowFirstColumn="0" w:lastRowLastColumn="0"/>
              <w:rPr>
                <w:rFonts w:ascii="PF DinDisplay Pro" w:hAnsi="PF DinDisplay Pro"/>
                <w:sz w:val="22"/>
                <w:szCs w:val="22"/>
              </w:rPr>
            </w:pPr>
          </w:p>
        </w:tc>
      </w:tr>
    </w:tbl>
    <w:p w:rsidR="00BC37BA" w:rsidRPr="00AB5FCA" w:rsidRDefault="00BC37BA" w:rsidP="00BC37BA">
      <w:pPr>
        <w:rPr>
          <w:rFonts w:ascii="PF DinDisplay Pro" w:hAnsi="PF DinDisplay Pro"/>
          <w:sz w:val="22"/>
          <w:szCs w:val="22"/>
        </w:rPr>
      </w:pPr>
    </w:p>
    <w:tbl>
      <w:tblPr>
        <w:tblStyle w:val="Tblzategyszer11"/>
        <w:tblW w:w="0" w:type="auto"/>
        <w:tblLook w:val="04A0" w:firstRow="1" w:lastRow="0" w:firstColumn="1" w:lastColumn="0" w:noHBand="0" w:noVBand="1"/>
      </w:tblPr>
      <w:tblGrid>
        <w:gridCol w:w="4528"/>
        <w:gridCol w:w="4528"/>
      </w:tblGrid>
      <w:tr w:rsidR="00BC37BA" w:rsidRPr="00AB5FCA" w:rsidTr="00ED7F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8" w:type="dxa"/>
          </w:tcPr>
          <w:p w:rsidR="00BC37BA" w:rsidRPr="00AB5FCA" w:rsidRDefault="00BC37BA" w:rsidP="00ED7F1F">
            <w:pPr>
              <w:rPr>
                <w:rFonts w:ascii="PF DinDisplay Pro" w:hAnsi="PF DinDisplay Pro"/>
                <w:b w:val="0"/>
                <w:sz w:val="22"/>
                <w:szCs w:val="22"/>
              </w:rPr>
            </w:pPr>
            <w:r w:rsidRPr="00AB5FCA">
              <w:rPr>
                <w:rFonts w:ascii="PF DinDisplay Pro" w:eastAsia="PF DinDisplay Pro" w:hAnsi="PF DinDisplay Pro" w:cs="PF DinDisplay Pro"/>
                <w:b w:val="0"/>
                <w:sz w:val="22"/>
                <w:szCs w:val="22"/>
              </w:rPr>
              <w:t>Ajánlattevő cégjegyzékszáma:</w:t>
            </w:r>
          </w:p>
        </w:tc>
        <w:tc>
          <w:tcPr>
            <w:tcW w:w="4528" w:type="dxa"/>
          </w:tcPr>
          <w:p w:rsidR="00BC37BA" w:rsidRPr="00AB5FCA" w:rsidRDefault="00BC37BA" w:rsidP="00ED7F1F">
            <w:pPr>
              <w:cnfStyle w:val="100000000000" w:firstRow="1" w:lastRow="0" w:firstColumn="0" w:lastColumn="0" w:oddVBand="0" w:evenVBand="0" w:oddHBand="0" w:evenHBand="0" w:firstRowFirstColumn="0" w:firstRowLastColumn="0" w:lastRowFirstColumn="0" w:lastRowLastColumn="0"/>
              <w:rPr>
                <w:rFonts w:ascii="PF DinDisplay Pro" w:hAnsi="PF DinDisplay Pro"/>
                <w:b w:val="0"/>
                <w:sz w:val="22"/>
                <w:szCs w:val="22"/>
              </w:rPr>
            </w:pPr>
          </w:p>
        </w:tc>
      </w:tr>
      <w:tr w:rsidR="00BC37BA" w:rsidRPr="00AB5FCA" w:rsidTr="00ED7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8" w:type="dxa"/>
          </w:tcPr>
          <w:p w:rsidR="00BC37BA" w:rsidRPr="00AB5FCA" w:rsidRDefault="00BC37BA" w:rsidP="00ED7F1F">
            <w:pPr>
              <w:rPr>
                <w:rFonts w:ascii="PF DinDisplay Pro" w:hAnsi="PF DinDisplay Pro"/>
                <w:b w:val="0"/>
                <w:sz w:val="22"/>
                <w:szCs w:val="22"/>
              </w:rPr>
            </w:pPr>
            <w:r w:rsidRPr="00AB5FCA">
              <w:rPr>
                <w:rFonts w:ascii="PF DinDisplay Pro" w:eastAsia="PF DinDisplay Pro" w:hAnsi="PF DinDisplay Pro" w:cs="PF DinDisplay Pro"/>
                <w:b w:val="0"/>
                <w:sz w:val="22"/>
                <w:szCs w:val="22"/>
              </w:rPr>
              <w:t>Ajánlattevő adószáma:</w:t>
            </w:r>
          </w:p>
        </w:tc>
        <w:tc>
          <w:tcPr>
            <w:tcW w:w="4528" w:type="dxa"/>
          </w:tcPr>
          <w:p w:rsidR="00BC37BA" w:rsidRPr="00AB5FCA" w:rsidRDefault="00BC37BA" w:rsidP="00ED7F1F">
            <w:pPr>
              <w:cnfStyle w:val="000000100000" w:firstRow="0" w:lastRow="0" w:firstColumn="0" w:lastColumn="0" w:oddVBand="0" w:evenVBand="0" w:oddHBand="1" w:evenHBand="0" w:firstRowFirstColumn="0" w:firstRowLastColumn="0" w:lastRowFirstColumn="0" w:lastRowLastColumn="0"/>
              <w:rPr>
                <w:rFonts w:ascii="PF DinDisplay Pro" w:hAnsi="PF DinDisplay Pro"/>
                <w:sz w:val="22"/>
                <w:szCs w:val="22"/>
              </w:rPr>
            </w:pPr>
          </w:p>
        </w:tc>
      </w:tr>
      <w:tr w:rsidR="00BC37BA" w:rsidRPr="00AB5FCA" w:rsidTr="00ED7F1F">
        <w:tc>
          <w:tcPr>
            <w:cnfStyle w:val="001000000000" w:firstRow="0" w:lastRow="0" w:firstColumn="1" w:lastColumn="0" w:oddVBand="0" w:evenVBand="0" w:oddHBand="0" w:evenHBand="0" w:firstRowFirstColumn="0" w:firstRowLastColumn="0" w:lastRowFirstColumn="0" w:lastRowLastColumn="0"/>
            <w:tcW w:w="4528" w:type="dxa"/>
          </w:tcPr>
          <w:p w:rsidR="00BC37BA" w:rsidRPr="00AB5FCA" w:rsidRDefault="00BC37BA" w:rsidP="00ED7F1F">
            <w:pPr>
              <w:rPr>
                <w:rFonts w:ascii="PF DinDisplay Pro" w:hAnsi="PF DinDisplay Pro"/>
                <w:b w:val="0"/>
                <w:sz w:val="22"/>
                <w:szCs w:val="22"/>
              </w:rPr>
            </w:pPr>
            <w:r w:rsidRPr="00AB5FCA">
              <w:rPr>
                <w:rFonts w:ascii="PF DinDisplay Pro" w:eastAsia="PF DinDisplay Pro" w:hAnsi="PF DinDisplay Pro" w:cs="PF DinDisplay Pro"/>
                <w:b w:val="0"/>
                <w:sz w:val="22"/>
                <w:szCs w:val="22"/>
              </w:rPr>
              <w:t>Pénzforgalmi jelzőszám:</w:t>
            </w:r>
          </w:p>
        </w:tc>
        <w:tc>
          <w:tcPr>
            <w:tcW w:w="4528" w:type="dxa"/>
          </w:tcPr>
          <w:p w:rsidR="00BC37BA" w:rsidRPr="00AB5FCA" w:rsidRDefault="00BC37BA" w:rsidP="00ED7F1F">
            <w:pPr>
              <w:cnfStyle w:val="000000000000" w:firstRow="0" w:lastRow="0" w:firstColumn="0" w:lastColumn="0" w:oddVBand="0" w:evenVBand="0" w:oddHBand="0" w:evenHBand="0" w:firstRowFirstColumn="0" w:firstRowLastColumn="0" w:lastRowFirstColumn="0" w:lastRowLastColumn="0"/>
              <w:rPr>
                <w:rFonts w:ascii="PF DinDisplay Pro" w:hAnsi="PF DinDisplay Pro"/>
                <w:sz w:val="22"/>
                <w:szCs w:val="22"/>
              </w:rPr>
            </w:pPr>
          </w:p>
        </w:tc>
      </w:tr>
    </w:tbl>
    <w:p w:rsidR="00BC37BA" w:rsidRPr="00AB5FCA" w:rsidRDefault="00BC37BA" w:rsidP="00BC37BA">
      <w:pPr>
        <w:rPr>
          <w:rFonts w:ascii="PF DinDisplay Pro" w:hAnsi="PF DinDisplay Pro"/>
          <w:sz w:val="22"/>
          <w:szCs w:val="22"/>
        </w:rPr>
      </w:pPr>
    </w:p>
    <w:tbl>
      <w:tblPr>
        <w:tblStyle w:val="Tblzategyszer11"/>
        <w:tblW w:w="0" w:type="auto"/>
        <w:tblLook w:val="04A0" w:firstRow="1" w:lastRow="0" w:firstColumn="1" w:lastColumn="0" w:noHBand="0" w:noVBand="1"/>
      </w:tblPr>
      <w:tblGrid>
        <w:gridCol w:w="4528"/>
        <w:gridCol w:w="4528"/>
      </w:tblGrid>
      <w:tr w:rsidR="00BC37BA" w:rsidRPr="00AB5FCA" w:rsidTr="00ED7F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8" w:type="dxa"/>
          </w:tcPr>
          <w:p w:rsidR="00BC37BA" w:rsidRPr="00AB5FCA" w:rsidRDefault="00BC37BA" w:rsidP="00ED7F1F">
            <w:pPr>
              <w:rPr>
                <w:rFonts w:ascii="PF DinDisplay Pro" w:hAnsi="PF DinDisplay Pro"/>
                <w:b w:val="0"/>
                <w:sz w:val="22"/>
                <w:szCs w:val="22"/>
              </w:rPr>
            </w:pPr>
            <w:r w:rsidRPr="00AB5FCA">
              <w:rPr>
                <w:rFonts w:ascii="PF DinDisplay Pro" w:eastAsia="PF DinDisplay Pro" w:hAnsi="PF DinDisplay Pro" w:cs="PF DinDisplay Pro"/>
                <w:b w:val="0"/>
                <w:sz w:val="22"/>
                <w:szCs w:val="22"/>
              </w:rPr>
              <w:t>Kapcsolattartó neve:</w:t>
            </w:r>
          </w:p>
        </w:tc>
        <w:tc>
          <w:tcPr>
            <w:tcW w:w="4528" w:type="dxa"/>
          </w:tcPr>
          <w:p w:rsidR="00BC37BA" w:rsidRPr="00AB5FCA" w:rsidRDefault="00BC37BA" w:rsidP="00ED7F1F">
            <w:pPr>
              <w:cnfStyle w:val="100000000000" w:firstRow="1" w:lastRow="0" w:firstColumn="0" w:lastColumn="0" w:oddVBand="0" w:evenVBand="0" w:oddHBand="0" w:evenHBand="0" w:firstRowFirstColumn="0" w:firstRowLastColumn="0" w:lastRowFirstColumn="0" w:lastRowLastColumn="0"/>
              <w:rPr>
                <w:rFonts w:ascii="PF DinDisplay Pro" w:hAnsi="PF DinDisplay Pro"/>
                <w:b w:val="0"/>
                <w:sz w:val="22"/>
                <w:szCs w:val="22"/>
              </w:rPr>
            </w:pPr>
          </w:p>
        </w:tc>
      </w:tr>
      <w:tr w:rsidR="00BC37BA" w:rsidRPr="00AB5FCA" w:rsidTr="00ED7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8" w:type="dxa"/>
          </w:tcPr>
          <w:p w:rsidR="00BC37BA" w:rsidRPr="00AB5FCA" w:rsidRDefault="00BC37BA" w:rsidP="00ED7F1F">
            <w:pPr>
              <w:rPr>
                <w:rFonts w:ascii="PF DinDisplay Pro" w:hAnsi="PF DinDisplay Pro"/>
                <w:b w:val="0"/>
                <w:sz w:val="22"/>
                <w:szCs w:val="22"/>
              </w:rPr>
            </w:pPr>
            <w:r w:rsidRPr="00AB5FCA">
              <w:rPr>
                <w:rFonts w:ascii="PF DinDisplay Pro" w:eastAsia="PF DinDisplay Pro" w:hAnsi="PF DinDisplay Pro" w:cs="PF DinDisplay Pro"/>
                <w:b w:val="0"/>
                <w:sz w:val="22"/>
                <w:szCs w:val="22"/>
              </w:rPr>
              <w:t>Kapcsolattartó telefon, vagy mobil száma:</w:t>
            </w:r>
          </w:p>
        </w:tc>
        <w:tc>
          <w:tcPr>
            <w:tcW w:w="4528" w:type="dxa"/>
          </w:tcPr>
          <w:p w:rsidR="00BC37BA" w:rsidRPr="00AB5FCA" w:rsidRDefault="00BC37BA" w:rsidP="00ED7F1F">
            <w:pPr>
              <w:cnfStyle w:val="000000100000" w:firstRow="0" w:lastRow="0" w:firstColumn="0" w:lastColumn="0" w:oddVBand="0" w:evenVBand="0" w:oddHBand="1" w:evenHBand="0" w:firstRowFirstColumn="0" w:firstRowLastColumn="0" w:lastRowFirstColumn="0" w:lastRowLastColumn="0"/>
              <w:rPr>
                <w:rFonts w:ascii="PF DinDisplay Pro" w:hAnsi="PF DinDisplay Pro"/>
                <w:sz w:val="22"/>
                <w:szCs w:val="22"/>
              </w:rPr>
            </w:pPr>
          </w:p>
        </w:tc>
      </w:tr>
      <w:tr w:rsidR="00BC37BA" w:rsidRPr="00AB5FCA" w:rsidTr="00ED7F1F">
        <w:trPr>
          <w:trHeight w:val="264"/>
        </w:trPr>
        <w:tc>
          <w:tcPr>
            <w:cnfStyle w:val="001000000000" w:firstRow="0" w:lastRow="0" w:firstColumn="1" w:lastColumn="0" w:oddVBand="0" w:evenVBand="0" w:oddHBand="0" w:evenHBand="0" w:firstRowFirstColumn="0" w:firstRowLastColumn="0" w:lastRowFirstColumn="0" w:lastRowLastColumn="0"/>
            <w:tcW w:w="4528" w:type="dxa"/>
          </w:tcPr>
          <w:p w:rsidR="00BC37BA" w:rsidRPr="00AB5FCA" w:rsidRDefault="00BC37BA" w:rsidP="00ED7F1F">
            <w:pPr>
              <w:rPr>
                <w:rFonts w:ascii="PF DinDisplay Pro" w:hAnsi="PF DinDisplay Pro"/>
                <w:b w:val="0"/>
                <w:sz w:val="22"/>
                <w:szCs w:val="22"/>
              </w:rPr>
            </w:pPr>
            <w:r w:rsidRPr="00AB5FCA">
              <w:rPr>
                <w:rFonts w:ascii="PF DinDisplay Pro" w:eastAsia="PF DinDisplay Pro" w:hAnsi="PF DinDisplay Pro" w:cs="PF DinDisplay Pro"/>
                <w:b w:val="0"/>
                <w:sz w:val="22"/>
                <w:szCs w:val="22"/>
              </w:rPr>
              <w:t>Kapcsolattartó e-mail címe:</w:t>
            </w:r>
          </w:p>
        </w:tc>
        <w:tc>
          <w:tcPr>
            <w:tcW w:w="4528" w:type="dxa"/>
          </w:tcPr>
          <w:p w:rsidR="00BC37BA" w:rsidRPr="00AB5FCA" w:rsidRDefault="00BC37BA" w:rsidP="00ED7F1F">
            <w:pPr>
              <w:cnfStyle w:val="000000000000" w:firstRow="0" w:lastRow="0" w:firstColumn="0" w:lastColumn="0" w:oddVBand="0" w:evenVBand="0" w:oddHBand="0" w:evenHBand="0" w:firstRowFirstColumn="0" w:firstRowLastColumn="0" w:lastRowFirstColumn="0" w:lastRowLastColumn="0"/>
              <w:rPr>
                <w:rFonts w:ascii="PF DinDisplay Pro" w:hAnsi="PF DinDisplay Pro"/>
                <w:sz w:val="22"/>
                <w:szCs w:val="22"/>
              </w:rPr>
            </w:pPr>
          </w:p>
        </w:tc>
      </w:tr>
    </w:tbl>
    <w:p w:rsidR="00BC37BA" w:rsidRPr="00AB5FCA" w:rsidRDefault="00BC37BA" w:rsidP="00BC37BA">
      <w:pPr>
        <w:rPr>
          <w:rFonts w:ascii="PF DinDisplay Pro" w:hAnsi="PF DinDisplay Pro"/>
          <w:sz w:val="22"/>
          <w:szCs w:val="22"/>
        </w:rPr>
      </w:pPr>
    </w:p>
    <w:p w:rsidR="00BC37BA" w:rsidRPr="00AB5FCA" w:rsidRDefault="00BC37BA" w:rsidP="00BC37BA">
      <w:pPr>
        <w:rPr>
          <w:rFonts w:ascii="PF DinDisplay Pro" w:hAnsi="PF DinDisplay Pro"/>
          <w:sz w:val="22"/>
          <w:szCs w:val="22"/>
        </w:rPr>
      </w:pPr>
    </w:p>
    <w:tbl>
      <w:tblPr>
        <w:tblStyle w:val="Tblzategyszer11"/>
        <w:tblW w:w="0" w:type="auto"/>
        <w:tblLook w:val="04A0" w:firstRow="1" w:lastRow="0" w:firstColumn="1" w:lastColumn="0" w:noHBand="0" w:noVBand="1"/>
      </w:tblPr>
      <w:tblGrid>
        <w:gridCol w:w="4528"/>
        <w:gridCol w:w="4528"/>
      </w:tblGrid>
      <w:tr w:rsidR="00BC37BA" w:rsidRPr="00AB5FCA" w:rsidTr="00ED7F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8" w:type="dxa"/>
          </w:tcPr>
          <w:p w:rsidR="00BC37BA" w:rsidRPr="00AB5FCA" w:rsidRDefault="00BC37BA" w:rsidP="00ED7F1F">
            <w:pPr>
              <w:rPr>
                <w:rFonts w:ascii="PF DinDisplay Pro" w:eastAsia="PF DinDisplay Pro" w:hAnsi="PF DinDisplay Pro" w:cs="PF DinDisplay Pro"/>
                <w:b w:val="0"/>
                <w:sz w:val="22"/>
                <w:szCs w:val="22"/>
              </w:rPr>
            </w:pPr>
            <w:r w:rsidRPr="00AB5FCA">
              <w:rPr>
                <w:rFonts w:ascii="PF DinDisplay Pro" w:eastAsia="PF DinDisplay Pro" w:hAnsi="PF DinDisplay Pro" w:cs="PF DinDisplay Pro"/>
                <w:b w:val="0"/>
                <w:sz w:val="22"/>
                <w:szCs w:val="22"/>
              </w:rPr>
              <w:t>Ajánlati ár (a szerződött időszak alatt felhasználni tervezett földgáz energia teljes nettó költsége)</w:t>
            </w:r>
          </w:p>
        </w:tc>
        <w:tc>
          <w:tcPr>
            <w:tcW w:w="4528" w:type="dxa"/>
          </w:tcPr>
          <w:p w:rsidR="00BC37BA" w:rsidRPr="00AB5FCA" w:rsidRDefault="00BC37BA" w:rsidP="00ED7F1F">
            <w:pPr>
              <w:jc w:val="center"/>
              <w:cnfStyle w:val="100000000000" w:firstRow="1" w:lastRow="0" w:firstColumn="0" w:lastColumn="0" w:oddVBand="0" w:evenVBand="0" w:oddHBand="0" w:evenHBand="0" w:firstRowFirstColumn="0" w:firstRowLastColumn="0" w:lastRowFirstColumn="0" w:lastRowLastColumn="0"/>
              <w:rPr>
                <w:rFonts w:ascii="PF DinDisplay Pro" w:eastAsia="PF DinDisplay Pro" w:hAnsi="PF DinDisplay Pro" w:cs="PF DinDisplay Pro"/>
                <w:b w:val="0"/>
                <w:sz w:val="22"/>
                <w:szCs w:val="22"/>
              </w:rPr>
            </w:pPr>
            <w:r w:rsidRPr="00AB5FCA">
              <w:rPr>
                <w:rFonts w:ascii="PF DinDisplay Pro" w:eastAsia="PF DinDisplay Pro" w:hAnsi="PF DinDisplay Pro" w:cs="PF DinDisplay Pro"/>
                <w:b w:val="0"/>
                <w:sz w:val="22"/>
                <w:szCs w:val="22"/>
              </w:rPr>
              <w:t>……. Ft</w:t>
            </w:r>
          </w:p>
        </w:tc>
      </w:tr>
    </w:tbl>
    <w:p w:rsidR="00BC37BA" w:rsidRPr="00AB5FCA" w:rsidRDefault="00BC37BA" w:rsidP="00BC37BA">
      <w:pPr>
        <w:ind w:right="-360"/>
        <w:jc w:val="both"/>
        <w:rPr>
          <w:rFonts w:ascii="PF DinDisplay Pro" w:hAnsi="PF DinDisplay Pro"/>
          <w:sz w:val="22"/>
          <w:szCs w:val="22"/>
        </w:rPr>
      </w:pPr>
    </w:p>
    <w:p w:rsidR="00BC37BA" w:rsidRPr="00AB5FCA" w:rsidRDefault="00BC37BA" w:rsidP="00BC37BA">
      <w:pPr>
        <w:ind w:left="-142" w:right="-360"/>
        <w:jc w:val="both"/>
        <w:rPr>
          <w:rFonts w:ascii="PF DinDisplay Pro" w:hAnsi="PF DinDisplay Pro"/>
          <w:sz w:val="22"/>
          <w:szCs w:val="22"/>
        </w:rPr>
      </w:pPr>
      <w:r w:rsidRPr="00AB5FCA">
        <w:rPr>
          <w:rFonts w:ascii="PF DinDisplay Pro" w:eastAsia="PF DinDisplay Pro" w:hAnsi="PF DinDisplay Pro" w:cs="PF DinDisplay Pro"/>
          <w:sz w:val="22"/>
          <w:szCs w:val="22"/>
        </w:rPr>
        <w:t>Kelt: …………… ……….. év ……………….. hónap …. napján</w:t>
      </w:r>
    </w:p>
    <w:p w:rsidR="00BC37BA" w:rsidRPr="00AB5FCA" w:rsidRDefault="00BC37BA" w:rsidP="00BC37BA">
      <w:pPr>
        <w:rPr>
          <w:rFonts w:ascii="PF DinDisplay Pro" w:hAnsi="PF DinDisplay Pro"/>
          <w:sz w:val="22"/>
          <w:szCs w:val="22"/>
        </w:rPr>
      </w:pPr>
    </w:p>
    <w:tbl>
      <w:tblPr>
        <w:tblStyle w:val="Tblzategyszer11"/>
        <w:tblW w:w="0" w:type="auto"/>
        <w:jc w:val="center"/>
        <w:tblLook w:val="04A0" w:firstRow="1" w:lastRow="0" w:firstColumn="1" w:lastColumn="0" w:noHBand="0" w:noVBand="1"/>
      </w:tblPr>
      <w:tblGrid>
        <w:gridCol w:w="3019"/>
      </w:tblGrid>
      <w:tr w:rsidR="00BC37BA" w:rsidRPr="00AB5FCA" w:rsidTr="00ED7F1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9" w:type="dxa"/>
          </w:tcPr>
          <w:p w:rsidR="00BC37BA" w:rsidRPr="00AB5FCA" w:rsidRDefault="00BC37BA" w:rsidP="00ED7F1F">
            <w:pPr>
              <w:jc w:val="center"/>
              <w:rPr>
                <w:rFonts w:ascii="PF DinDisplay Pro" w:hAnsi="PF DinDisplay Pro"/>
                <w:b w:val="0"/>
                <w:sz w:val="22"/>
                <w:szCs w:val="22"/>
              </w:rPr>
            </w:pPr>
            <w:r w:rsidRPr="00AB5FCA">
              <w:rPr>
                <w:rFonts w:ascii="PF DinDisplay Pro" w:eastAsia="PF DinDisplay Pro" w:hAnsi="PF DinDisplay Pro" w:cs="PF DinDisplay Pro"/>
                <w:b w:val="0"/>
                <w:sz w:val="22"/>
                <w:szCs w:val="22"/>
              </w:rPr>
              <w:t>(Cégszerű aláírás)</w:t>
            </w:r>
          </w:p>
        </w:tc>
      </w:tr>
    </w:tbl>
    <w:p w:rsidR="00BC37BA" w:rsidRPr="0037092D" w:rsidRDefault="00BC37BA" w:rsidP="00BC37BA">
      <w:pPr>
        <w:rPr>
          <w:rFonts w:ascii="PF DinDisplay Pro" w:hAnsi="PF DinDisplay Pro"/>
          <w:sz w:val="22"/>
          <w:szCs w:val="22"/>
        </w:rPr>
      </w:pPr>
    </w:p>
    <w:p w:rsidR="00BC37BA" w:rsidRDefault="00BC37BA" w:rsidP="00BC37BA"/>
    <w:p w:rsidR="00BC37BA" w:rsidRDefault="00BC37BA">
      <w:r>
        <w:br w:type="page"/>
      </w:r>
    </w:p>
    <w:p w:rsidR="00BC37BA" w:rsidRPr="00FF0351" w:rsidRDefault="00BC37BA" w:rsidP="00BC37BA">
      <w:pPr>
        <w:jc w:val="right"/>
        <w:rPr>
          <w:sz w:val="22"/>
          <w:szCs w:val="22"/>
        </w:rPr>
      </w:pPr>
      <w:r w:rsidRPr="00FF0351">
        <w:rPr>
          <w:sz w:val="22"/>
          <w:szCs w:val="22"/>
        </w:rPr>
        <w:lastRenderedPageBreak/>
        <w:t>1. számú melléklet</w:t>
      </w:r>
    </w:p>
    <w:p w:rsidR="00BC37BA" w:rsidRDefault="00BC37BA" w:rsidP="00BC37BA">
      <w:pPr>
        <w:jc w:val="right"/>
        <w:rPr>
          <w:sz w:val="22"/>
          <w:szCs w:val="22"/>
        </w:rPr>
      </w:pPr>
    </w:p>
    <w:p w:rsidR="00BC37BA" w:rsidRDefault="00BC37BA" w:rsidP="00BC37BA">
      <w:pPr>
        <w:jc w:val="right"/>
        <w:rPr>
          <w:sz w:val="22"/>
          <w:szCs w:val="22"/>
        </w:rPr>
      </w:pPr>
    </w:p>
    <w:p w:rsidR="00BC37BA" w:rsidRPr="00FF0351" w:rsidRDefault="00BC37BA" w:rsidP="00BC37BA">
      <w:pPr>
        <w:pStyle w:val="Cmsor2"/>
        <w:numPr>
          <w:ilvl w:val="1"/>
          <w:numId w:val="0"/>
        </w:numPr>
        <w:pBdr>
          <w:bottom w:val="inset" w:sz="6" w:space="0" w:color="auto"/>
        </w:pBdr>
        <w:ind w:left="360"/>
        <w:jc w:val="center"/>
        <w:rPr>
          <w:rFonts w:ascii="Times New Roman" w:hAnsi="Times New Roman" w:cs="Times New Roman"/>
          <w:sz w:val="22"/>
          <w:szCs w:val="22"/>
        </w:rPr>
      </w:pPr>
      <w:bookmarkStart w:id="2" w:name="_Toc457804439"/>
      <w:r w:rsidRPr="00FF0351">
        <w:rPr>
          <w:rFonts w:ascii="Times New Roman" w:hAnsi="Times New Roman" w:cs="Times New Roman"/>
          <w:sz w:val="22"/>
          <w:szCs w:val="22"/>
        </w:rPr>
        <w:t>Nyilatkozat a Kbt. 66. § (2) és (4) bekezdése tekintetében</w:t>
      </w:r>
      <w:bookmarkEnd w:id="2"/>
    </w:p>
    <w:p w:rsidR="00BC37BA" w:rsidRPr="00FF0351" w:rsidRDefault="00BC37BA" w:rsidP="00BC37BA">
      <w:pPr>
        <w:rPr>
          <w:sz w:val="22"/>
          <w:szCs w:val="22"/>
        </w:rPr>
      </w:pPr>
    </w:p>
    <w:p w:rsidR="00BC37BA" w:rsidRPr="00FF0351" w:rsidRDefault="00BC37BA" w:rsidP="00BC37BA">
      <w:pPr>
        <w:jc w:val="center"/>
        <w:rPr>
          <w:b/>
          <w:sz w:val="22"/>
          <w:szCs w:val="22"/>
        </w:rPr>
      </w:pPr>
      <w:r w:rsidRPr="00FF0351">
        <w:rPr>
          <w:rFonts w:eastAsia="PF DinDisplay Pro"/>
          <w:b/>
          <w:sz w:val="22"/>
          <w:szCs w:val="22"/>
        </w:rPr>
        <w:t>“Földgáz energia beszerzése</w:t>
      </w:r>
      <w:r>
        <w:rPr>
          <w:rFonts w:eastAsia="PF DinDisplay Pro"/>
          <w:b/>
          <w:sz w:val="22"/>
          <w:szCs w:val="22"/>
        </w:rPr>
        <w:t xml:space="preserve"> 2018</w:t>
      </w:r>
      <w:r w:rsidRPr="00FF0351">
        <w:rPr>
          <w:rFonts w:eastAsia="PF DinDisplay Pro"/>
          <w:b/>
          <w:sz w:val="22"/>
          <w:szCs w:val="22"/>
        </w:rPr>
        <w:t xml:space="preserve"> – Magyar Bányászati és Földtani </w:t>
      </w:r>
      <w:r>
        <w:rPr>
          <w:rFonts w:eastAsia="PF DinDisplay Pro"/>
          <w:b/>
          <w:sz w:val="22"/>
          <w:szCs w:val="22"/>
        </w:rPr>
        <w:t>Szolgálat</w:t>
      </w:r>
      <w:r w:rsidRPr="00FF0351">
        <w:rPr>
          <w:rFonts w:eastAsia="PF DinDisplay Pro"/>
          <w:b/>
          <w:sz w:val="22"/>
          <w:szCs w:val="22"/>
        </w:rPr>
        <w:t>”</w:t>
      </w:r>
    </w:p>
    <w:p w:rsidR="00BC37BA" w:rsidRDefault="00BC37BA" w:rsidP="00BC37BA">
      <w:pPr>
        <w:rPr>
          <w:sz w:val="22"/>
          <w:szCs w:val="22"/>
        </w:rPr>
      </w:pPr>
    </w:p>
    <w:p w:rsidR="00BC37BA" w:rsidRDefault="00BC37BA" w:rsidP="00BC37BA">
      <w:pPr>
        <w:rPr>
          <w:sz w:val="22"/>
          <w:szCs w:val="22"/>
        </w:rPr>
      </w:pPr>
    </w:p>
    <w:p w:rsidR="00BC37BA" w:rsidRDefault="00BC37BA" w:rsidP="00BC37BA">
      <w:pPr>
        <w:rPr>
          <w:sz w:val="22"/>
          <w:szCs w:val="22"/>
        </w:rPr>
      </w:pPr>
    </w:p>
    <w:p w:rsidR="00BC37BA" w:rsidRPr="00FF0351" w:rsidRDefault="00BC37BA" w:rsidP="00BC37BA">
      <w:pPr>
        <w:rPr>
          <w:sz w:val="22"/>
          <w:szCs w:val="22"/>
        </w:rPr>
      </w:pPr>
    </w:p>
    <w:p w:rsidR="00BC37BA" w:rsidRPr="00FF0351" w:rsidRDefault="00BC37BA" w:rsidP="00BC37BA">
      <w:pPr>
        <w:jc w:val="both"/>
        <w:rPr>
          <w:rFonts w:eastAsia="Times"/>
          <w:sz w:val="22"/>
          <w:szCs w:val="22"/>
        </w:rPr>
      </w:pPr>
      <w:r w:rsidRPr="00FF0351">
        <w:rPr>
          <w:rFonts w:eastAsia="PF DinDisplay Pro,Times"/>
          <w:sz w:val="22"/>
          <w:szCs w:val="22"/>
        </w:rPr>
        <w:t xml:space="preserve">Alulírott ………………………………… a(z) ………………………………… képviselőjeként a fenti tárgyú eljárás során az alábbiak szerint </w:t>
      </w:r>
      <w:r w:rsidRPr="00FF0351">
        <w:rPr>
          <w:rFonts w:eastAsia="Times"/>
          <w:b/>
          <w:spacing w:val="40"/>
          <w:sz w:val="22"/>
          <w:szCs w:val="22"/>
        </w:rPr>
        <w:t>nyilatkozom</w:t>
      </w:r>
      <w:r w:rsidRPr="00FF0351">
        <w:rPr>
          <w:rFonts w:eastAsia="PF DinDisplay Pro,Times"/>
          <w:sz w:val="22"/>
          <w:szCs w:val="22"/>
        </w:rPr>
        <w:t>:</w:t>
      </w:r>
    </w:p>
    <w:p w:rsidR="00BC37BA" w:rsidRPr="00FF0351" w:rsidRDefault="00BC37BA" w:rsidP="00BC37BA">
      <w:pPr>
        <w:rPr>
          <w:rFonts w:eastAsia="Times"/>
          <w:sz w:val="22"/>
          <w:szCs w:val="22"/>
        </w:rPr>
      </w:pPr>
    </w:p>
    <w:p w:rsidR="00BC37BA" w:rsidRPr="00FF0351" w:rsidRDefault="00BC37BA" w:rsidP="00BC37BA">
      <w:pPr>
        <w:pStyle w:val="Listaszerbekezds"/>
        <w:numPr>
          <w:ilvl w:val="0"/>
          <w:numId w:val="15"/>
        </w:numPr>
        <w:jc w:val="both"/>
        <w:rPr>
          <w:rFonts w:ascii="Times New Roman" w:eastAsia="PF DinDisplay Pro,Times" w:hAnsi="Times New Roman" w:cs="Times New Roman"/>
          <w:sz w:val="22"/>
          <w:szCs w:val="22"/>
        </w:rPr>
      </w:pPr>
      <w:r w:rsidRPr="00FF0351">
        <w:rPr>
          <w:rFonts w:ascii="Times New Roman" w:eastAsia="PF DinDisplay Pro,Times" w:hAnsi="Times New Roman" w:cs="Times New Roman"/>
          <w:sz w:val="22"/>
          <w:szCs w:val="22"/>
        </w:rPr>
        <w:t>miután az Önök felhívásának és dokumentációjának feltételeit megvizsgáltuk, azokat elfogadjuk, és a felhívás és dokumentáció feltételei, továbbá az eljárás során keletkezett egyéb dokumentumok szerint ajánlatot teszünk az ajánlatunkban a Felolvasólapon rögzített ajánlati áron</w:t>
      </w:r>
    </w:p>
    <w:p w:rsidR="00BC37BA" w:rsidRPr="008207C6" w:rsidRDefault="00BC37BA" w:rsidP="00BC37BA">
      <w:pPr>
        <w:pStyle w:val="Listaszerbekezds"/>
        <w:numPr>
          <w:ilvl w:val="0"/>
          <w:numId w:val="15"/>
        </w:numPr>
        <w:jc w:val="both"/>
        <w:rPr>
          <w:rFonts w:ascii="Times New Roman" w:eastAsia="PF DinDisplay Pro" w:hAnsi="Times New Roman" w:cs="Times New Roman"/>
          <w:sz w:val="22"/>
          <w:szCs w:val="22"/>
        </w:rPr>
      </w:pPr>
      <w:r w:rsidRPr="00FF0351">
        <w:rPr>
          <w:rFonts w:ascii="Times New Roman" w:eastAsia="PF DinDisplay Pro,Times" w:hAnsi="Times New Roman" w:cs="Times New Roman"/>
          <w:sz w:val="22"/>
          <w:szCs w:val="22"/>
        </w:rPr>
        <w:t>nyertességünk esetén készek és képesek vagyunk az ajánlatunkban, valamint a felhívásban, a dokumentációban és a közbeszerzési eljárás során keletkezett egyéb iratokban előírt feltételeknek megfelelően a szerződés megkötésére és teljesítésére, nyertességünk esetén vállaljuk a felhívásban, a dokumentációban és a közbeszerzési eljárás során keletkezett egyéb iratokban előírt feltételeknek megfelelően a szerződés megkötését</w:t>
      </w:r>
      <w:r>
        <w:rPr>
          <w:rFonts w:ascii="Times New Roman" w:eastAsia="PF DinDisplay Pro,Times" w:hAnsi="Times New Roman" w:cs="Times New Roman"/>
          <w:sz w:val="22"/>
          <w:szCs w:val="22"/>
        </w:rPr>
        <w:t>.</w:t>
      </w:r>
    </w:p>
    <w:p w:rsidR="00BC37BA" w:rsidRPr="008207C6" w:rsidRDefault="00BC37BA" w:rsidP="00BC37BA">
      <w:pPr>
        <w:pStyle w:val="Listaszerbekezds"/>
        <w:jc w:val="both"/>
        <w:rPr>
          <w:rFonts w:ascii="Times New Roman" w:eastAsia="PF DinDisplay Pro" w:hAnsi="Times New Roman" w:cs="Times New Roman"/>
          <w:sz w:val="22"/>
          <w:szCs w:val="22"/>
        </w:rPr>
      </w:pPr>
    </w:p>
    <w:p w:rsidR="00BC37BA" w:rsidRPr="00FF0351" w:rsidRDefault="00BC37BA" w:rsidP="00BC37BA">
      <w:pPr>
        <w:pStyle w:val="Listaszerbekezds"/>
        <w:numPr>
          <w:ilvl w:val="0"/>
          <w:numId w:val="15"/>
        </w:numPr>
        <w:jc w:val="both"/>
        <w:rPr>
          <w:rFonts w:ascii="Times New Roman" w:eastAsia="PF DinDisplay Pro" w:hAnsi="Times New Roman" w:cs="Times New Roman"/>
          <w:sz w:val="22"/>
          <w:szCs w:val="22"/>
        </w:rPr>
      </w:pPr>
      <w:r w:rsidRPr="00FF0351">
        <w:rPr>
          <w:rFonts w:ascii="Times New Roman" w:eastAsia="PF DinDisplay Pro" w:hAnsi="Times New Roman" w:cs="Times New Roman"/>
          <w:sz w:val="22"/>
          <w:szCs w:val="22"/>
        </w:rPr>
        <w:t>Nyilatkozom továbbá, hogy a(z) ………………………………… ajánlattevő:</w:t>
      </w:r>
      <w:r w:rsidRPr="00FF0351">
        <w:rPr>
          <w:rFonts w:ascii="Times New Roman" w:eastAsia="PF DinDisplay Pro" w:hAnsi="Times New Roman" w:cs="Times New Roman"/>
          <w:sz w:val="22"/>
          <w:szCs w:val="22"/>
          <w:vertAlign w:val="superscript"/>
        </w:rPr>
        <w:footnoteReference w:id="2"/>
      </w:r>
    </w:p>
    <w:p w:rsidR="00BC37BA" w:rsidRPr="00FF0351" w:rsidRDefault="00BC37BA" w:rsidP="00BC37BA">
      <w:pPr>
        <w:numPr>
          <w:ilvl w:val="0"/>
          <w:numId w:val="16"/>
        </w:numPr>
        <w:tabs>
          <w:tab w:val="left" w:pos="851"/>
        </w:tabs>
        <w:suppressAutoHyphens/>
        <w:spacing w:before="120" w:after="120"/>
        <w:jc w:val="both"/>
        <w:rPr>
          <w:rFonts w:eastAsia="PF DinDisplay Pro"/>
          <w:sz w:val="22"/>
          <w:szCs w:val="22"/>
        </w:rPr>
      </w:pPr>
      <w:r w:rsidRPr="00FF0351">
        <w:rPr>
          <w:rFonts w:eastAsia="PF DinDisplay Pro"/>
          <w:sz w:val="22"/>
          <w:szCs w:val="22"/>
        </w:rPr>
        <w:t>a kis- és középvállalkozásokról, fejlődésük támogatásáról szóló 2004. évi XXXIV. törvény értelmében mikrovállalkozásnak / kisvállalkozásnak / középvállalkozásnak minősül.</w:t>
      </w:r>
    </w:p>
    <w:p w:rsidR="00BC37BA" w:rsidRPr="00FF0351" w:rsidRDefault="00BC37BA" w:rsidP="00BC37BA">
      <w:pPr>
        <w:numPr>
          <w:ilvl w:val="0"/>
          <w:numId w:val="16"/>
        </w:numPr>
        <w:tabs>
          <w:tab w:val="left" w:pos="851"/>
        </w:tabs>
        <w:suppressAutoHyphens/>
        <w:spacing w:before="120" w:after="120"/>
        <w:jc w:val="both"/>
        <w:rPr>
          <w:rFonts w:eastAsia="PF DinDisplay Pro"/>
          <w:sz w:val="22"/>
          <w:szCs w:val="22"/>
        </w:rPr>
      </w:pPr>
      <w:r w:rsidRPr="00FF0351">
        <w:rPr>
          <w:rFonts w:eastAsia="PF DinDisplay Pro"/>
          <w:sz w:val="22"/>
          <w:szCs w:val="22"/>
        </w:rPr>
        <w:t>nem tartozik a kis- és középvállalkozásokról, fejlődésük támogatásáról szóló 2004. évi XXXIV. törvény hatálya alá.</w:t>
      </w:r>
      <w:r w:rsidRPr="00FF0351">
        <w:rPr>
          <w:rFonts w:eastAsia="PF DinDisplay Pro"/>
          <w:sz w:val="22"/>
          <w:szCs w:val="22"/>
          <w:vertAlign w:val="superscript"/>
        </w:rPr>
        <w:footnoteReference w:id="3"/>
      </w:r>
    </w:p>
    <w:p w:rsidR="00BC37BA" w:rsidRDefault="00BC37BA" w:rsidP="00BC37BA">
      <w:pPr>
        <w:ind w:right="-360"/>
        <w:jc w:val="both"/>
        <w:rPr>
          <w:sz w:val="22"/>
          <w:szCs w:val="22"/>
        </w:rPr>
      </w:pPr>
    </w:p>
    <w:p w:rsidR="00BC37BA" w:rsidRPr="00FF0351" w:rsidRDefault="00BC37BA" w:rsidP="00BC37BA">
      <w:pPr>
        <w:ind w:right="-360"/>
        <w:jc w:val="both"/>
        <w:rPr>
          <w:sz w:val="22"/>
          <w:szCs w:val="22"/>
        </w:rPr>
      </w:pPr>
    </w:p>
    <w:p w:rsidR="00BC37BA" w:rsidRPr="00FF0351" w:rsidRDefault="00BC37BA" w:rsidP="00BC37BA">
      <w:pPr>
        <w:ind w:right="-360"/>
        <w:jc w:val="both"/>
        <w:rPr>
          <w:sz w:val="22"/>
          <w:szCs w:val="22"/>
        </w:rPr>
      </w:pPr>
      <w:r w:rsidRPr="00FF0351">
        <w:rPr>
          <w:rFonts w:eastAsia="PF DinDisplay Pro"/>
          <w:sz w:val="22"/>
          <w:szCs w:val="22"/>
        </w:rPr>
        <w:t>Kelt: …………… ……….. év ……………….. hónap …. napján</w:t>
      </w:r>
    </w:p>
    <w:p w:rsidR="00BC37BA" w:rsidRPr="00FF0351" w:rsidRDefault="00BC37BA" w:rsidP="00BC37BA">
      <w:pPr>
        <w:pStyle w:val="Listaszerbekezds"/>
        <w:ind w:left="1440"/>
        <w:rPr>
          <w:rFonts w:ascii="Times New Roman" w:hAnsi="Times New Roman" w:cs="Times New Roman"/>
          <w:sz w:val="22"/>
          <w:szCs w:val="22"/>
        </w:rPr>
      </w:pPr>
    </w:p>
    <w:p w:rsidR="00BC37BA" w:rsidRDefault="00BC37BA" w:rsidP="00BC37BA">
      <w:pPr>
        <w:rPr>
          <w:sz w:val="22"/>
          <w:szCs w:val="22"/>
        </w:rPr>
      </w:pPr>
    </w:p>
    <w:p w:rsidR="00BC37BA" w:rsidRDefault="00BC37BA" w:rsidP="00BC37BA">
      <w:pPr>
        <w:rPr>
          <w:sz w:val="22"/>
          <w:szCs w:val="22"/>
        </w:rPr>
      </w:pPr>
    </w:p>
    <w:p w:rsidR="00BC37BA" w:rsidRDefault="00BC37BA" w:rsidP="00BC37BA">
      <w:pPr>
        <w:rPr>
          <w:sz w:val="22"/>
          <w:szCs w:val="22"/>
        </w:rPr>
      </w:pPr>
    </w:p>
    <w:p w:rsidR="00BC37BA" w:rsidRDefault="00BC37BA" w:rsidP="00BC37BA">
      <w:pPr>
        <w:rPr>
          <w:sz w:val="22"/>
          <w:szCs w:val="22"/>
        </w:rPr>
      </w:pPr>
    </w:p>
    <w:p w:rsidR="00BC37BA" w:rsidRPr="00FF0351" w:rsidRDefault="00BC37BA" w:rsidP="00BC37BA">
      <w:pPr>
        <w:rPr>
          <w:sz w:val="22"/>
          <w:szCs w:val="22"/>
        </w:rPr>
      </w:pPr>
    </w:p>
    <w:p w:rsidR="00BC37BA" w:rsidRPr="00FF0351" w:rsidRDefault="00BC37BA" w:rsidP="00BC37BA">
      <w:pPr>
        <w:tabs>
          <w:tab w:val="left" w:pos="5670"/>
        </w:tabs>
        <w:rPr>
          <w:sz w:val="22"/>
          <w:szCs w:val="22"/>
        </w:rPr>
      </w:pPr>
      <w:r>
        <w:rPr>
          <w:rFonts w:eastAsia="PF DinDisplay Pro"/>
          <w:sz w:val="22"/>
          <w:szCs w:val="22"/>
        </w:rPr>
        <w:tab/>
      </w:r>
      <w:r w:rsidRPr="00FF0351">
        <w:rPr>
          <w:rFonts w:eastAsia="PF DinDisplay Pro"/>
          <w:sz w:val="22"/>
          <w:szCs w:val="22"/>
        </w:rPr>
        <w:t>(Cégszerű aláírás</w:t>
      </w:r>
      <w:r>
        <w:rPr>
          <w:rFonts w:eastAsia="PF DinDisplay Pro"/>
          <w:sz w:val="22"/>
          <w:szCs w:val="22"/>
        </w:rPr>
        <w:t>)</w:t>
      </w:r>
    </w:p>
    <w:p w:rsidR="00BC37BA" w:rsidRPr="00FF0351" w:rsidRDefault="00BC37BA" w:rsidP="00BC37BA">
      <w:pPr>
        <w:rPr>
          <w:sz w:val="22"/>
          <w:szCs w:val="22"/>
        </w:rPr>
      </w:pPr>
    </w:p>
    <w:p w:rsidR="00BC37BA" w:rsidRPr="00FF0351" w:rsidRDefault="00BC37BA" w:rsidP="00BC37BA">
      <w:pPr>
        <w:ind w:left="3828"/>
      </w:pPr>
    </w:p>
    <w:p w:rsidR="00BC37BA" w:rsidRDefault="00BC37BA">
      <w:r>
        <w:br w:type="page"/>
      </w:r>
    </w:p>
    <w:p w:rsidR="00251904" w:rsidRDefault="00251904" w:rsidP="00251904">
      <w:pPr>
        <w:rPr>
          <w:sz w:val="22"/>
          <w:szCs w:val="22"/>
        </w:rPr>
      </w:pPr>
    </w:p>
    <w:p w:rsidR="00251904" w:rsidRPr="006E37F5" w:rsidRDefault="00251904" w:rsidP="00251904">
      <w:pPr>
        <w:jc w:val="right"/>
        <w:rPr>
          <w:sz w:val="22"/>
          <w:szCs w:val="22"/>
        </w:rPr>
      </w:pPr>
      <w:r>
        <w:rPr>
          <w:sz w:val="22"/>
          <w:szCs w:val="22"/>
        </w:rPr>
        <w:t>2.</w:t>
      </w:r>
      <w:r w:rsidRPr="006E37F5">
        <w:rPr>
          <w:sz w:val="22"/>
          <w:szCs w:val="22"/>
        </w:rPr>
        <w:t xml:space="preserve"> számú melléklet</w:t>
      </w:r>
    </w:p>
    <w:p w:rsidR="00251904" w:rsidRPr="006E37F5" w:rsidRDefault="00251904" w:rsidP="00251904">
      <w:pPr>
        <w:jc w:val="right"/>
        <w:rPr>
          <w:sz w:val="22"/>
          <w:szCs w:val="22"/>
        </w:rPr>
      </w:pPr>
    </w:p>
    <w:p w:rsidR="00251904" w:rsidRPr="009C3A71" w:rsidRDefault="00251904" w:rsidP="00251904">
      <w:pPr>
        <w:pBdr>
          <w:top w:val="single" w:sz="4" w:space="1" w:color="auto"/>
          <w:left w:val="single" w:sz="4" w:space="4" w:color="auto"/>
          <w:bottom w:val="single" w:sz="4" w:space="1" w:color="auto"/>
          <w:right w:val="single" w:sz="4" w:space="4" w:color="auto"/>
        </w:pBdr>
        <w:jc w:val="center"/>
        <w:rPr>
          <w:b/>
          <w:sz w:val="22"/>
          <w:szCs w:val="22"/>
        </w:rPr>
      </w:pPr>
      <w:r w:rsidRPr="009C3A71">
        <w:rPr>
          <w:b/>
          <w:sz w:val="22"/>
          <w:szCs w:val="22"/>
        </w:rPr>
        <w:t>Nyilatkozat, ha változásbejegyzési kérelem nem került benyújtásra</w:t>
      </w:r>
    </w:p>
    <w:p w:rsidR="00251904" w:rsidRPr="009C3F2A" w:rsidRDefault="00251904" w:rsidP="00251904"/>
    <w:p w:rsidR="00251904" w:rsidRPr="006E37F5" w:rsidRDefault="00251904" w:rsidP="00251904">
      <w:pPr>
        <w:jc w:val="center"/>
        <w:rPr>
          <w:b/>
          <w:sz w:val="22"/>
          <w:szCs w:val="22"/>
        </w:rPr>
      </w:pPr>
      <w:r w:rsidRPr="006E37F5">
        <w:rPr>
          <w:rFonts w:eastAsia="PF DinDisplay Pro"/>
          <w:b/>
          <w:sz w:val="22"/>
          <w:szCs w:val="22"/>
        </w:rPr>
        <w:t>“Földgáz energia beszerzése 201</w:t>
      </w:r>
      <w:r>
        <w:rPr>
          <w:rFonts w:eastAsia="PF DinDisplay Pro"/>
          <w:b/>
          <w:sz w:val="22"/>
          <w:szCs w:val="22"/>
        </w:rPr>
        <w:t>8</w:t>
      </w:r>
      <w:r w:rsidRPr="006E37F5">
        <w:rPr>
          <w:rFonts w:eastAsia="PF DinDisplay Pro"/>
          <w:b/>
          <w:sz w:val="22"/>
          <w:szCs w:val="22"/>
        </w:rPr>
        <w:t xml:space="preserve"> – Magyar Bányászati és Földtani </w:t>
      </w:r>
      <w:r>
        <w:rPr>
          <w:rFonts w:eastAsia="PF DinDisplay Pro"/>
          <w:b/>
          <w:sz w:val="22"/>
          <w:szCs w:val="22"/>
        </w:rPr>
        <w:t>Szolgálat</w:t>
      </w:r>
      <w:r w:rsidRPr="006E37F5">
        <w:rPr>
          <w:rFonts w:eastAsia="PF DinDisplay Pro"/>
          <w:b/>
          <w:sz w:val="22"/>
          <w:szCs w:val="22"/>
        </w:rPr>
        <w:t>”</w:t>
      </w:r>
    </w:p>
    <w:p w:rsidR="00251904" w:rsidRPr="006E37F5" w:rsidRDefault="00251904" w:rsidP="00251904">
      <w:pPr>
        <w:ind w:left="2915"/>
        <w:rPr>
          <w:b/>
          <w:sz w:val="22"/>
          <w:szCs w:val="22"/>
        </w:rPr>
      </w:pPr>
    </w:p>
    <w:p w:rsidR="00251904" w:rsidRDefault="00251904" w:rsidP="00251904">
      <w:pPr>
        <w:rPr>
          <w:sz w:val="22"/>
          <w:szCs w:val="22"/>
        </w:rPr>
      </w:pPr>
    </w:p>
    <w:p w:rsidR="00251904" w:rsidRDefault="00251904" w:rsidP="00251904">
      <w:pPr>
        <w:rPr>
          <w:sz w:val="22"/>
          <w:szCs w:val="22"/>
        </w:rPr>
      </w:pPr>
    </w:p>
    <w:p w:rsidR="00251904" w:rsidRDefault="00251904" w:rsidP="00251904">
      <w:pPr>
        <w:rPr>
          <w:sz w:val="22"/>
          <w:szCs w:val="22"/>
        </w:rPr>
      </w:pPr>
    </w:p>
    <w:p w:rsidR="00251904" w:rsidRDefault="00251904" w:rsidP="00251904">
      <w:pPr>
        <w:rPr>
          <w:sz w:val="22"/>
          <w:szCs w:val="22"/>
        </w:rPr>
      </w:pPr>
    </w:p>
    <w:p w:rsidR="00251904" w:rsidRDefault="00251904" w:rsidP="00251904">
      <w:pPr>
        <w:rPr>
          <w:sz w:val="22"/>
          <w:szCs w:val="22"/>
        </w:rPr>
      </w:pPr>
    </w:p>
    <w:p w:rsidR="00251904" w:rsidRDefault="00251904" w:rsidP="00251904">
      <w:pPr>
        <w:rPr>
          <w:sz w:val="22"/>
          <w:szCs w:val="22"/>
        </w:rPr>
      </w:pPr>
    </w:p>
    <w:p w:rsidR="00251904" w:rsidRDefault="00251904" w:rsidP="00251904">
      <w:pPr>
        <w:rPr>
          <w:sz w:val="22"/>
          <w:szCs w:val="22"/>
        </w:rPr>
      </w:pPr>
      <w:r w:rsidRPr="003E473C">
        <w:rPr>
          <w:sz w:val="22"/>
          <w:szCs w:val="22"/>
        </w:rPr>
        <w:t xml:space="preserve">Alulírott </w:t>
      </w:r>
      <w:r>
        <w:rPr>
          <w:sz w:val="22"/>
          <w:szCs w:val="22"/>
        </w:rPr>
        <w:t xml:space="preserve">                                                 </w:t>
      </w:r>
      <w:r w:rsidRPr="003E473C">
        <w:rPr>
          <w:sz w:val="22"/>
          <w:szCs w:val="22"/>
        </w:rPr>
        <w:t xml:space="preserve">mint a(z) </w:t>
      </w:r>
      <w:r>
        <w:rPr>
          <w:sz w:val="22"/>
          <w:szCs w:val="22"/>
        </w:rPr>
        <w:t xml:space="preserve">                                                    </w:t>
      </w:r>
    </w:p>
    <w:p w:rsidR="00251904" w:rsidRDefault="00251904" w:rsidP="00251904">
      <w:pPr>
        <w:rPr>
          <w:sz w:val="22"/>
          <w:szCs w:val="22"/>
        </w:rPr>
      </w:pPr>
      <w:r w:rsidRPr="003E473C">
        <w:rPr>
          <w:sz w:val="22"/>
          <w:szCs w:val="22"/>
        </w:rPr>
        <w:t>cégjegyzésre jogosult képviselője nyilatkozom, hogy a cégbíróság előtt módosító változás-bejegyzési eljárás nincs folyamatban, illetőleg nem került benyújtásra adatváltozás bejegyzési kérelem.</w:t>
      </w:r>
    </w:p>
    <w:p w:rsidR="00251904" w:rsidRDefault="00251904" w:rsidP="00251904">
      <w:pPr>
        <w:rPr>
          <w:sz w:val="22"/>
          <w:szCs w:val="22"/>
        </w:rPr>
      </w:pPr>
    </w:p>
    <w:p w:rsidR="00251904" w:rsidRDefault="00251904" w:rsidP="00251904">
      <w:pPr>
        <w:rPr>
          <w:sz w:val="22"/>
          <w:szCs w:val="22"/>
        </w:rPr>
      </w:pPr>
    </w:p>
    <w:p w:rsidR="00251904" w:rsidRDefault="00251904" w:rsidP="00251904">
      <w:pPr>
        <w:rPr>
          <w:sz w:val="22"/>
          <w:szCs w:val="22"/>
        </w:rPr>
      </w:pPr>
    </w:p>
    <w:p w:rsidR="00251904" w:rsidRDefault="00251904" w:rsidP="00251904">
      <w:pPr>
        <w:rPr>
          <w:sz w:val="22"/>
          <w:szCs w:val="22"/>
        </w:rPr>
      </w:pPr>
      <w:r w:rsidRPr="003E473C">
        <w:rPr>
          <w:sz w:val="22"/>
          <w:szCs w:val="22"/>
        </w:rPr>
        <w:t xml:space="preserve">Kelt: </w:t>
      </w:r>
    </w:p>
    <w:p w:rsidR="00251904" w:rsidRDefault="00251904" w:rsidP="00251904">
      <w:pPr>
        <w:rPr>
          <w:sz w:val="22"/>
          <w:szCs w:val="22"/>
        </w:rPr>
      </w:pPr>
    </w:p>
    <w:p w:rsidR="00251904" w:rsidRDefault="00251904" w:rsidP="00251904">
      <w:pPr>
        <w:rPr>
          <w:sz w:val="22"/>
          <w:szCs w:val="22"/>
        </w:rPr>
      </w:pPr>
    </w:p>
    <w:p w:rsidR="00251904" w:rsidRDefault="00251904" w:rsidP="00251904">
      <w:pPr>
        <w:rPr>
          <w:sz w:val="22"/>
          <w:szCs w:val="22"/>
        </w:rPr>
      </w:pPr>
    </w:p>
    <w:p w:rsidR="00251904" w:rsidRDefault="00251904" w:rsidP="00251904">
      <w:pPr>
        <w:tabs>
          <w:tab w:val="center" w:pos="5670"/>
        </w:tabs>
        <w:rPr>
          <w:sz w:val="22"/>
          <w:szCs w:val="22"/>
        </w:rPr>
      </w:pPr>
      <w:r>
        <w:rPr>
          <w:sz w:val="22"/>
          <w:szCs w:val="22"/>
        </w:rPr>
        <w:tab/>
      </w:r>
      <w:r w:rsidRPr="003E473C">
        <w:rPr>
          <w:sz w:val="22"/>
          <w:szCs w:val="22"/>
        </w:rPr>
        <w:t xml:space="preserve">(cégszerű aláírás) </w:t>
      </w:r>
    </w:p>
    <w:p w:rsidR="00251904" w:rsidRDefault="00251904">
      <w:pPr>
        <w:rPr>
          <w:sz w:val="22"/>
          <w:szCs w:val="22"/>
        </w:rPr>
      </w:pPr>
      <w:r>
        <w:rPr>
          <w:sz w:val="22"/>
          <w:szCs w:val="22"/>
        </w:rPr>
        <w:br w:type="page"/>
      </w:r>
    </w:p>
    <w:p w:rsidR="00251904" w:rsidRPr="00B27DF4" w:rsidRDefault="00251904" w:rsidP="00251904">
      <w:pPr>
        <w:tabs>
          <w:tab w:val="center" w:pos="5670"/>
        </w:tabs>
        <w:rPr>
          <w:sz w:val="22"/>
          <w:szCs w:val="22"/>
        </w:rPr>
      </w:pPr>
    </w:p>
    <w:p w:rsidR="00251904" w:rsidRDefault="00251904"/>
    <w:p w:rsidR="00251904" w:rsidRPr="0020223A" w:rsidRDefault="00251904" w:rsidP="00251904">
      <w:pPr>
        <w:jc w:val="right"/>
        <w:rPr>
          <w:sz w:val="22"/>
          <w:szCs w:val="22"/>
        </w:rPr>
      </w:pPr>
      <w:r>
        <w:rPr>
          <w:sz w:val="22"/>
          <w:szCs w:val="22"/>
        </w:rPr>
        <w:t>3</w:t>
      </w:r>
      <w:r w:rsidRPr="0020223A">
        <w:rPr>
          <w:sz w:val="22"/>
          <w:szCs w:val="22"/>
        </w:rPr>
        <w:t>. számú melléklet</w:t>
      </w:r>
    </w:p>
    <w:p w:rsidR="00251904" w:rsidRDefault="00251904">
      <w:pPr>
        <w:rPr>
          <w:sz w:val="22"/>
          <w:szCs w:val="22"/>
        </w:rPr>
      </w:pPr>
    </w:p>
    <w:p w:rsidR="00251904" w:rsidRPr="0020223A" w:rsidRDefault="00251904" w:rsidP="00251904">
      <w:pPr>
        <w:jc w:val="right"/>
        <w:rPr>
          <w:sz w:val="22"/>
          <w:szCs w:val="22"/>
        </w:rPr>
      </w:pPr>
    </w:p>
    <w:p w:rsidR="00251904" w:rsidRPr="0020223A" w:rsidRDefault="00251904" w:rsidP="00251904">
      <w:pPr>
        <w:pStyle w:val="Cmsor2"/>
        <w:numPr>
          <w:ilvl w:val="1"/>
          <w:numId w:val="0"/>
        </w:numPr>
        <w:pBdr>
          <w:bottom w:val="inset" w:sz="6" w:space="0" w:color="auto"/>
        </w:pBdr>
        <w:ind w:left="360"/>
        <w:jc w:val="center"/>
        <w:rPr>
          <w:rFonts w:ascii="Times New Roman" w:hAnsi="Times New Roman" w:cs="Times New Roman"/>
          <w:sz w:val="22"/>
          <w:szCs w:val="22"/>
        </w:rPr>
      </w:pPr>
      <w:bookmarkStart w:id="3" w:name="_Toc457804437"/>
      <w:r w:rsidRPr="0020223A">
        <w:rPr>
          <w:rFonts w:ascii="Times New Roman" w:hAnsi="Times New Roman" w:cs="Times New Roman"/>
          <w:sz w:val="22"/>
          <w:szCs w:val="22"/>
        </w:rPr>
        <w:t>Nyilatkozat a Kbt. 66. § (6) bekezdés és 65. § (7) bekezdés tekintetében</w:t>
      </w:r>
      <w:bookmarkEnd w:id="3"/>
    </w:p>
    <w:p w:rsidR="00251904" w:rsidRDefault="00251904" w:rsidP="00251904">
      <w:pPr>
        <w:rPr>
          <w:sz w:val="22"/>
          <w:szCs w:val="22"/>
        </w:rPr>
      </w:pPr>
    </w:p>
    <w:p w:rsidR="00251904" w:rsidRPr="0020223A" w:rsidRDefault="00251904" w:rsidP="00251904">
      <w:pPr>
        <w:rPr>
          <w:sz w:val="22"/>
          <w:szCs w:val="22"/>
        </w:rPr>
      </w:pPr>
    </w:p>
    <w:p w:rsidR="00251904" w:rsidRPr="0020223A" w:rsidRDefault="00251904" w:rsidP="00251904">
      <w:pPr>
        <w:jc w:val="center"/>
        <w:rPr>
          <w:b/>
          <w:sz w:val="22"/>
          <w:szCs w:val="22"/>
        </w:rPr>
      </w:pPr>
      <w:r w:rsidRPr="0020223A">
        <w:rPr>
          <w:rFonts w:eastAsia="PF DinDisplay Pro"/>
          <w:b/>
          <w:sz w:val="22"/>
          <w:szCs w:val="22"/>
        </w:rPr>
        <w:t>“Földgáz energia beszerzése 201</w:t>
      </w:r>
      <w:r>
        <w:rPr>
          <w:rFonts w:eastAsia="PF DinDisplay Pro"/>
          <w:b/>
          <w:sz w:val="22"/>
          <w:szCs w:val="22"/>
        </w:rPr>
        <w:t>8</w:t>
      </w:r>
      <w:r w:rsidRPr="0020223A">
        <w:rPr>
          <w:rFonts w:eastAsia="PF DinDisplay Pro"/>
          <w:b/>
          <w:sz w:val="22"/>
          <w:szCs w:val="22"/>
        </w:rPr>
        <w:t xml:space="preserve"> – Magyar Bányászati és Földtani </w:t>
      </w:r>
      <w:r>
        <w:rPr>
          <w:rFonts w:eastAsia="PF DinDisplay Pro"/>
          <w:b/>
          <w:sz w:val="22"/>
          <w:szCs w:val="22"/>
        </w:rPr>
        <w:t>Szolgálat</w:t>
      </w:r>
      <w:r w:rsidRPr="0020223A">
        <w:rPr>
          <w:rFonts w:eastAsia="PF DinDisplay Pro"/>
          <w:b/>
          <w:sz w:val="22"/>
          <w:szCs w:val="22"/>
        </w:rPr>
        <w:t>”</w:t>
      </w:r>
    </w:p>
    <w:p w:rsidR="00251904" w:rsidRPr="0020223A" w:rsidRDefault="00251904" w:rsidP="00251904">
      <w:pPr>
        <w:ind w:left="2915"/>
        <w:rPr>
          <w:b/>
          <w:sz w:val="22"/>
          <w:szCs w:val="22"/>
        </w:rPr>
      </w:pPr>
    </w:p>
    <w:p w:rsidR="00251904" w:rsidRPr="0020223A" w:rsidRDefault="00251904" w:rsidP="00251904">
      <w:pPr>
        <w:rPr>
          <w:sz w:val="22"/>
          <w:szCs w:val="22"/>
        </w:rPr>
      </w:pPr>
    </w:p>
    <w:p w:rsidR="00251904" w:rsidRPr="0020223A" w:rsidRDefault="00251904" w:rsidP="00251904">
      <w:pPr>
        <w:rPr>
          <w:sz w:val="22"/>
          <w:szCs w:val="22"/>
        </w:rPr>
      </w:pPr>
    </w:p>
    <w:p w:rsidR="00251904" w:rsidRPr="0020223A" w:rsidRDefault="00251904" w:rsidP="00251904">
      <w:pPr>
        <w:jc w:val="both"/>
        <w:rPr>
          <w:rFonts w:eastAsia="Times"/>
          <w:sz w:val="22"/>
          <w:szCs w:val="22"/>
        </w:rPr>
      </w:pPr>
      <w:r w:rsidRPr="0020223A">
        <w:rPr>
          <w:rFonts w:eastAsia="PF DinDisplay Pro,Times"/>
          <w:sz w:val="22"/>
          <w:szCs w:val="22"/>
        </w:rPr>
        <w:t xml:space="preserve">Alulírott ………………………………… a(z) ………………………………… képviselőjeként a fenti tárgyú eljárás során </w:t>
      </w:r>
      <w:r w:rsidRPr="0020223A">
        <w:rPr>
          <w:rFonts w:eastAsia="Times"/>
          <w:b/>
          <w:spacing w:val="40"/>
          <w:sz w:val="22"/>
          <w:szCs w:val="22"/>
        </w:rPr>
        <w:t>nyilatkozom</w:t>
      </w:r>
      <w:r w:rsidRPr="0020223A">
        <w:rPr>
          <w:rFonts w:eastAsia="PF DinDisplay Pro,Times"/>
          <w:sz w:val="22"/>
          <w:szCs w:val="22"/>
        </w:rPr>
        <w:t>, hogy</w:t>
      </w:r>
    </w:p>
    <w:p w:rsidR="00251904" w:rsidRPr="0020223A" w:rsidRDefault="00251904" w:rsidP="00251904">
      <w:pPr>
        <w:rPr>
          <w:rFonts w:eastAsia="Times"/>
          <w:sz w:val="22"/>
          <w:szCs w:val="22"/>
        </w:rPr>
      </w:pPr>
    </w:p>
    <w:p w:rsidR="00251904" w:rsidRPr="0020223A" w:rsidRDefault="00251904" w:rsidP="00251904">
      <w:pPr>
        <w:rPr>
          <w:rFonts w:eastAsia="Times"/>
          <w:sz w:val="22"/>
          <w:szCs w:val="22"/>
        </w:rPr>
      </w:pPr>
      <w:r w:rsidRPr="0020223A">
        <w:rPr>
          <w:rFonts w:eastAsia="Times"/>
          <w:sz w:val="22"/>
          <w:szCs w:val="22"/>
        </w:rPr>
        <w:t>a tárgyi eljárásban alvállalkozót nem veszünk igénybe / igénybe veszünk.</w:t>
      </w:r>
    </w:p>
    <w:p w:rsidR="00251904" w:rsidRPr="0020223A" w:rsidRDefault="00251904" w:rsidP="00251904">
      <w:pPr>
        <w:rPr>
          <w:rFonts w:eastAsia="Times"/>
          <w:sz w:val="22"/>
          <w:szCs w:val="22"/>
        </w:rPr>
      </w:pPr>
    </w:p>
    <w:p w:rsidR="00251904" w:rsidRPr="0020223A" w:rsidRDefault="00251904" w:rsidP="00251904">
      <w:pPr>
        <w:rPr>
          <w:rFonts w:eastAsia="Times"/>
          <w:sz w:val="22"/>
          <w:szCs w:val="22"/>
        </w:rPr>
      </w:pPr>
      <w:r w:rsidRPr="0020223A">
        <w:rPr>
          <w:rFonts w:eastAsia="PF DinDisplay Pro,Times"/>
          <w:sz w:val="22"/>
          <w:szCs w:val="22"/>
        </w:rPr>
        <w:t>1.</w:t>
      </w:r>
    </w:p>
    <w:tbl>
      <w:tblPr>
        <w:tblStyle w:val="Tblzategyszer11"/>
        <w:tblW w:w="0" w:type="auto"/>
        <w:tblLook w:val="04A0" w:firstRow="1" w:lastRow="0" w:firstColumn="1" w:lastColumn="0" w:noHBand="0" w:noVBand="1"/>
      </w:tblPr>
      <w:tblGrid>
        <w:gridCol w:w="9056"/>
      </w:tblGrid>
      <w:tr w:rsidR="00251904" w:rsidRPr="0020223A" w:rsidTr="00BF72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tcPr>
          <w:p w:rsidR="00251904" w:rsidRPr="0020223A" w:rsidRDefault="00251904" w:rsidP="00BF7232">
            <w:pPr>
              <w:jc w:val="both"/>
              <w:rPr>
                <w:rFonts w:ascii="Times New Roman" w:hAnsi="Times New Roman" w:cs="Times New Roman"/>
                <w:sz w:val="22"/>
                <w:szCs w:val="22"/>
                <w:lang w:val="hu-HU"/>
              </w:rPr>
            </w:pPr>
            <w:r w:rsidRPr="0020223A">
              <w:rPr>
                <w:rFonts w:ascii="Times New Roman" w:eastAsia="PF DinDisplay Pro" w:hAnsi="Times New Roman" w:cs="Times New Roman"/>
                <w:sz w:val="22"/>
                <w:szCs w:val="22"/>
                <w:lang w:val="hu-HU"/>
              </w:rPr>
              <w:t>A közbeszerzés az a része (részei), amelynek teljesítéséhez alvállalkozót kívánok igénybe venni:</w:t>
            </w:r>
          </w:p>
        </w:tc>
      </w:tr>
      <w:tr w:rsidR="00251904" w:rsidRPr="0020223A" w:rsidTr="00BF7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tcPr>
          <w:p w:rsidR="00251904" w:rsidRPr="0020223A" w:rsidRDefault="00251904" w:rsidP="00BF7232">
            <w:pPr>
              <w:rPr>
                <w:rFonts w:ascii="Times New Roman" w:hAnsi="Times New Roman" w:cs="Times New Roman"/>
                <w:sz w:val="22"/>
                <w:szCs w:val="22"/>
                <w:lang w:val="hu-HU"/>
              </w:rPr>
            </w:pPr>
          </w:p>
        </w:tc>
      </w:tr>
    </w:tbl>
    <w:p w:rsidR="00251904" w:rsidRPr="0020223A" w:rsidRDefault="00251904" w:rsidP="00251904">
      <w:pPr>
        <w:rPr>
          <w:sz w:val="22"/>
          <w:szCs w:val="22"/>
        </w:rPr>
      </w:pPr>
    </w:p>
    <w:p w:rsidR="00251904" w:rsidRPr="0020223A" w:rsidRDefault="00251904" w:rsidP="00251904">
      <w:pPr>
        <w:rPr>
          <w:sz w:val="22"/>
          <w:szCs w:val="22"/>
        </w:rPr>
      </w:pPr>
      <w:r w:rsidRPr="0020223A">
        <w:rPr>
          <w:rFonts w:eastAsia="PF DinDisplay Pro"/>
          <w:sz w:val="22"/>
          <w:szCs w:val="22"/>
        </w:rPr>
        <w:t>2.</w:t>
      </w:r>
    </w:p>
    <w:tbl>
      <w:tblPr>
        <w:tblStyle w:val="Tblzategyszer11"/>
        <w:tblW w:w="0" w:type="auto"/>
        <w:tblLook w:val="04A0" w:firstRow="1" w:lastRow="0" w:firstColumn="1" w:lastColumn="0" w:noHBand="0" w:noVBand="1"/>
      </w:tblPr>
      <w:tblGrid>
        <w:gridCol w:w="9056"/>
      </w:tblGrid>
      <w:tr w:rsidR="00251904" w:rsidRPr="0020223A" w:rsidTr="00BF72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tcPr>
          <w:p w:rsidR="00251904" w:rsidRPr="0020223A" w:rsidRDefault="00251904" w:rsidP="00BF7232">
            <w:pPr>
              <w:jc w:val="both"/>
              <w:rPr>
                <w:rFonts w:ascii="Times New Roman" w:hAnsi="Times New Roman" w:cs="Times New Roman"/>
                <w:sz w:val="22"/>
                <w:szCs w:val="22"/>
                <w:lang w:val="hu-HU"/>
              </w:rPr>
            </w:pPr>
            <w:r w:rsidRPr="0020223A">
              <w:rPr>
                <w:rFonts w:ascii="Times New Roman" w:eastAsia="PF DinDisplay Pro" w:hAnsi="Times New Roman" w:cs="Times New Roman"/>
                <w:sz w:val="22"/>
                <w:szCs w:val="22"/>
                <w:lang w:val="hu-HU"/>
              </w:rPr>
              <w:t>Az 1. pontban megjelölt részek tekintetében igénybe kívánt venni és az ajánlat benyújtásakor már ismert alvállalkozók neve és székhelye</w:t>
            </w:r>
          </w:p>
        </w:tc>
      </w:tr>
      <w:tr w:rsidR="00251904" w:rsidRPr="0020223A" w:rsidTr="00BF7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tcPr>
          <w:p w:rsidR="00251904" w:rsidRPr="0020223A" w:rsidRDefault="00251904" w:rsidP="00BF7232">
            <w:pPr>
              <w:rPr>
                <w:rFonts w:ascii="Times New Roman" w:hAnsi="Times New Roman" w:cs="Times New Roman"/>
                <w:sz w:val="22"/>
                <w:szCs w:val="22"/>
                <w:lang w:val="hu-HU"/>
              </w:rPr>
            </w:pPr>
          </w:p>
        </w:tc>
      </w:tr>
    </w:tbl>
    <w:p w:rsidR="00251904" w:rsidRPr="0020223A" w:rsidRDefault="00251904" w:rsidP="00251904">
      <w:pPr>
        <w:rPr>
          <w:sz w:val="22"/>
          <w:szCs w:val="22"/>
        </w:rPr>
      </w:pPr>
    </w:p>
    <w:p w:rsidR="00251904" w:rsidRDefault="00251904" w:rsidP="00251904">
      <w:pPr>
        <w:jc w:val="both"/>
        <w:rPr>
          <w:rFonts w:eastAsia="PF DinDisplay Pro"/>
          <w:sz w:val="22"/>
          <w:szCs w:val="22"/>
        </w:rPr>
      </w:pPr>
      <w:r w:rsidRPr="0020223A">
        <w:rPr>
          <w:rFonts w:eastAsia="PF DinDisplay Pro"/>
          <w:sz w:val="22"/>
          <w:szCs w:val="22"/>
        </w:rPr>
        <w:t>3. A Kbt. 65. § (7) bekezdése alapján a szerződés teljesítéséhez az alábbi kapacitást rendelkezésre bocsátó szervezeteket kívánjuk igénybe venni:</w:t>
      </w:r>
      <w:r w:rsidRPr="0020223A">
        <w:rPr>
          <w:rStyle w:val="Lbjegyzet-hivatkozs"/>
          <w:rFonts w:eastAsia="PF DinDisplay Pro"/>
          <w:sz w:val="22"/>
          <w:szCs w:val="22"/>
        </w:rPr>
        <w:footnoteReference w:id="4"/>
      </w:r>
    </w:p>
    <w:p w:rsidR="00251904" w:rsidRPr="0020223A" w:rsidRDefault="00251904" w:rsidP="00251904">
      <w:pPr>
        <w:jc w:val="both"/>
        <w:rPr>
          <w:sz w:val="22"/>
          <w:szCs w:val="22"/>
        </w:rPr>
      </w:pPr>
    </w:p>
    <w:tbl>
      <w:tblPr>
        <w:tblStyle w:val="Tblzategyszer11"/>
        <w:tblW w:w="0" w:type="auto"/>
        <w:tblLook w:val="04A0" w:firstRow="1" w:lastRow="0" w:firstColumn="1" w:lastColumn="0" w:noHBand="0" w:noVBand="1"/>
      </w:tblPr>
      <w:tblGrid>
        <w:gridCol w:w="3018"/>
        <w:gridCol w:w="3019"/>
        <w:gridCol w:w="3019"/>
      </w:tblGrid>
      <w:tr w:rsidR="00251904" w:rsidRPr="0020223A" w:rsidTr="00BF72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vAlign w:val="center"/>
          </w:tcPr>
          <w:p w:rsidR="00251904" w:rsidRPr="0020223A" w:rsidRDefault="00251904" w:rsidP="00BF7232">
            <w:pPr>
              <w:jc w:val="center"/>
              <w:rPr>
                <w:rFonts w:ascii="Times New Roman" w:hAnsi="Times New Roman" w:cs="Times New Roman"/>
                <w:sz w:val="22"/>
                <w:szCs w:val="22"/>
                <w:lang w:val="hu-HU"/>
              </w:rPr>
            </w:pPr>
            <w:r w:rsidRPr="0020223A">
              <w:rPr>
                <w:rFonts w:ascii="Times New Roman" w:eastAsia="PF DinDisplay Pro" w:hAnsi="Times New Roman" w:cs="Times New Roman"/>
                <w:sz w:val="22"/>
                <w:szCs w:val="22"/>
                <w:lang w:val="hu-HU"/>
              </w:rPr>
              <w:t>Kapacitást rendelkezésre bocsátó szervezet neve és székhelye</w:t>
            </w:r>
          </w:p>
        </w:tc>
        <w:tc>
          <w:tcPr>
            <w:tcW w:w="3019" w:type="dxa"/>
            <w:vAlign w:val="center"/>
          </w:tcPr>
          <w:p w:rsidR="00251904" w:rsidRPr="0020223A" w:rsidRDefault="00251904" w:rsidP="00BF723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hu-HU"/>
              </w:rPr>
            </w:pPr>
            <w:r w:rsidRPr="0020223A">
              <w:rPr>
                <w:rFonts w:ascii="Times New Roman" w:eastAsia="PF DinDisplay Pro" w:hAnsi="Times New Roman" w:cs="Times New Roman"/>
                <w:sz w:val="22"/>
                <w:szCs w:val="22"/>
                <w:lang w:val="hu-HU"/>
              </w:rPr>
              <w:t>Alkalmassági feltétel</w:t>
            </w:r>
          </w:p>
        </w:tc>
        <w:tc>
          <w:tcPr>
            <w:tcW w:w="3019" w:type="dxa"/>
            <w:vAlign w:val="center"/>
          </w:tcPr>
          <w:p w:rsidR="00251904" w:rsidRPr="0020223A" w:rsidRDefault="00251904" w:rsidP="00BF723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hu-HU"/>
              </w:rPr>
            </w:pPr>
            <w:r w:rsidRPr="0020223A">
              <w:rPr>
                <w:rFonts w:ascii="Times New Roman" w:eastAsia="PF DinDisplay Pro" w:hAnsi="Times New Roman" w:cs="Times New Roman"/>
                <w:sz w:val="22"/>
                <w:szCs w:val="22"/>
                <w:lang w:val="hu-HU"/>
              </w:rPr>
              <w:t>Az előforrások rendelkezésre állását igazoló okirat megjelölése (szerződés, előszerződés, rendelkezésre állási nyilatkozat) ajánlat vonatkozó oldalszámának megadása</w:t>
            </w:r>
          </w:p>
        </w:tc>
      </w:tr>
      <w:tr w:rsidR="00251904" w:rsidRPr="0020223A" w:rsidTr="00BF7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tcPr>
          <w:p w:rsidR="00251904" w:rsidRPr="0020223A" w:rsidRDefault="00251904" w:rsidP="00BF7232">
            <w:pPr>
              <w:rPr>
                <w:rFonts w:ascii="Times New Roman" w:hAnsi="Times New Roman" w:cs="Times New Roman"/>
                <w:sz w:val="22"/>
                <w:szCs w:val="22"/>
                <w:lang w:val="hu-HU"/>
              </w:rPr>
            </w:pPr>
          </w:p>
        </w:tc>
        <w:tc>
          <w:tcPr>
            <w:tcW w:w="3019" w:type="dxa"/>
          </w:tcPr>
          <w:p w:rsidR="00251904" w:rsidRPr="0020223A" w:rsidRDefault="00251904" w:rsidP="00BF72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hu-HU"/>
              </w:rPr>
            </w:pPr>
          </w:p>
        </w:tc>
        <w:tc>
          <w:tcPr>
            <w:tcW w:w="3019" w:type="dxa"/>
          </w:tcPr>
          <w:p w:rsidR="00251904" w:rsidRPr="0020223A" w:rsidRDefault="00251904" w:rsidP="00BF72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hu-HU"/>
              </w:rPr>
            </w:pPr>
          </w:p>
        </w:tc>
      </w:tr>
    </w:tbl>
    <w:p w:rsidR="00251904" w:rsidRDefault="00251904" w:rsidP="00251904">
      <w:pPr>
        <w:rPr>
          <w:sz w:val="22"/>
          <w:szCs w:val="22"/>
        </w:rPr>
      </w:pPr>
    </w:p>
    <w:p w:rsidR="00251904" w:rsidRDefault="00251904" w:rsidP="00251904">
      <w:pPr>
        <w:rPr>
          <w:sz w:val="22"/>
          <w:szCs w:val="22"/>
        </w:rPr>
      </w:pPr>
    </w:p>
    <w:p w:rsidR="00251904" w:rsidRDefault="00251904" w:rsidP="00251904">
      <w:pPr>
        <w:rPr>
          <w:sz w:val="22"/>
          <w:szCs w:val="22"/>
        </w:rPr>
      </w:pPr>
    </w:p>
    <w:p w:rsidR="00251904" w:rsidRPr="0020223A" w:rsidRDefault="00251904" w:rsidP="00251904">
      <w:pPr>
        <w:rPr>
          <w:sz w:val="22"/>
          <w:szCs w:val="22"/>
        </w:rPr>
      </w:pPr>
    </w:p>
    <w:p w:rsidR="00251904" w:rsidRPr="0020223A" w:rsidRDefault="00251904" w:rsidP="00251904">
      <w:pPr>
        <w:rPr>
          <w:sz w:val="22"/>
          <w:szCs w:val="22"/>
        </w:rPr>
      </w:pPr>
    </w:p>
    <w:p w:rsidR="00251904" w:rsidRPr="0020223A" w:rsidRDefault="00251904" w:rsidP="00251904">
      <w:pPr>
        <w:ind w:left="-142" w:right="-360"/>
        <w:jc w:val="both"/>
        <w:rPr>
          <w:sz w:val="22"/>
          <w:szCs w:val="22"/>
        </w:rPr>
      </w:pPr>
      <w:r w:rsidRPr="0020223A">
        <w:rPr>
          <w:rFonts w:eastAsia="PF DinDisplay Pro"/>
          <w:sz w:val="22"/>
          <w:szCs w:val="22"/>
        </w:rPr>
        <w:t>Kelt: …………… ……….. év ……………….. hónap …. napján</w:t>
      </w:r>
    </w:p>
    <w:p w:rsidR="00251904" w:rsidRDefault="00251904" w:rsidP="00251904">
      <w:pPr>
        <w:rPr>
          <w:sz w:val="22"/>
          <w:szCs w:val="22"/>
        </w:rPr>
      </w:pPr>
    </w:p>
    <w:p w:rsidR="00251904" w:rsidRDefault="00251904" w:rsidP="00251904">
      <w:pPr>
        <w:rPr>
          <w:sz w:val="22"/>
          <w:szCs w:val="22"/>
        </w:rPr>
      </w:pPr>
    </w:p>
    <w:p w:rsidR="00251904" w:rsidRPr="0020223A" w:rsidRDefault="00251904" w:rsidP="00251904">
      <w:pPr>
        <w:rPr>
          <w:sz w:val="22"/>
          <w:szCs w:val="22"/>
        </w:rPr>
      </w:pPr>
    </w:p>
    <w:p w:rsidR="00251904" w:rsidRPr="0020223A" w:rsidRDefault="00251904" w:rsidP="00251904">
      <w:pPr>
        <w:rPr>
          <w:sz w:val="22"/>
          <w:szCs w:val="22"/>
        </w:rPr>
      </w:pPr>
    </w:p>
    <w:p w:rsidR="00251904" w:rsidRPr="0020223A" w:rsidRDefault="00251904" w:rsidP="00251904">
      <w:pPr>
        <w:tabs>
          <w:tab w:val="left" w:pos="5529"/>
        </w:tabs>
        <w:rPr>
          <w:sz w:val="22"/>
          <w:szCs w:val="22"/>
        </w:rPr>
      </w:pPr>
      <w:r>
        <w:rPr>
          <w:rFonts w:eastAsia="PF DinDisplay Pro"/>
          <w:sz w:val="22"/>
          <w:szCs w:val="22"/>
        </w:rPr>
        <w:tab/>
      </w:r>
      <w:r w:rsidRPr="0020223A">
        <w:rPr>
          <w:rFonts w:eastAsia="PF DinDisplay Pro"/>
          <w:sz w:val="22"/>
          <w:szCs w:val="22"/>
        </w:rPr>
        <w:t>(Cégszerű aláírás)</w:t>
      </w:r>
    </w:p>
    <w:p w:rsidR="00251904" w:rsidRPr="0020223A" w:rsidRDefault="00251904" w:rsidP="00251904"/>
    <w:p w:rsidR="00251904" w:rsidRDefault="00251904">
      <w:r>
        <w:br w:type="page"/>
      </w:r>
    </w:p>
    <w:p w:rsidR="00251904" w:rsidRPr="00445DE7" w:rsidRDefault="00251904" w:rsidP="00251904">
      <w:pPr>
        <w:jc w:val="center"/>
      </w:pPr>
    </w:p>
    <w:p w:rsidR="00251904" w:rsidRPr="00445DE7" w:rsidRDefault="00251904" w:rsidP="00251904"/>
    <w:p w:rsidR="00251904" w:rsidRPr="0020223A" w:rsidRDefault="00251904" w:rsidP="00251904">
      <w:pPr>
        <w:jc w:val="right"/>
        <w:rPr>
          <w:sz w:val="22"/>
          <w:szCs w:val="22"/>
        </w:rPr>
      </w:pPr>
      <w:r>
        <w:rPr>
          <w:sz w:val="22"/>
          <w:szCs w:val="22"/>
        </w:rPr>
        <w:t>4</w:t>
      </w:r>
      <w:r w:rsidRPr="0020223A">
        <w:rPr>
          <w:sz w:val="22"/>
          <w:szCs w:val="22"/>
        </w:rPr>
        <w:t>. számú melléklet</w:t>
      </w:r>
    </w:p>
    <w:p w:rsidR="00251904" w:rsidRPr="0020223A" w:rsidRDefault="00251904" w:rsidP="00251904">
      <w:pPr>
        <w:jc w:val="right"/>
        <w:rPr>
          <w:sz w:val="22"/>
          <w:szCs w:val="22"/>
        </w:rPr>
      </w:pPr>
    </w:p>
    <w:p w:rsidR="00251904" w:rsidRDefault="00251904" w:rsidP="00251904">
      <w:pPr>
        <w:pStyle w:val="Cmsor2"/>
        <w:numPr>
          <w:ilvl w:val="1"/>
          <w:numId w:val="0"/>
        </w:numPr>
        <w:pBdr>
          <w:bottom w:val="inset" w:sz="6" w:space="0" w:color="auto"/>
        </w:pBdr>
        <w:ind w:left="360"/>
        <w:jc w:val="center"/>
        <w:rPr>
          <w:rFonts w:ascii="Times New Roman" w:hAnsi="Times New Roman" w:cs="Times New Roman"/>
          <w:sz w:val="22"/>
          <w:szCs w:val="22"/>
        </w:rPr>
      </w:pPr>
      <w:r w:rsidRPr="0020223A">
        <w:rPr>
          <w:rFonts w:ascii="Times New Roman" w:hAnsi="Times New Roman" w:cs="Times New Roman"/>
          <w:sz w:val="22"/>
          <w:szCs w:val="22"/>
        </w:rPr>
        <w:t>Nyilatkozat a Kbt. 6</w:t>
      </w:r>
      <w:r>
        <w:rPr>
          <w:rFonts w:ascii="Times New Roman" w:hAnsi="Times New Roman" w:cs="Times New Roman"/>
          <w:sz w:val="22"/>
          <w:szCs w:val="22"/>
        </w:rPr>
        <w:t>7</w:t>
      </w:r>
      <w:r w:rsidRPr="0020223A">
        <w:rPr>
          <w:rFonts w:ascii="Times New Roman" w:hAnsi="Times New Roman" w:cs="Times New Roman"/>
          <w:sz w:val="22"/>
          <w:szCs w:val="22"/>
        </w:rPr>
        <w:t>. § (</w:t>
      </w:r>
      <w:r>
        <w:rPr>
          <w:rFonts w:ascii="Times New Roman" w:hAnsi="Times New Roman" w:cs="Times New Roman"/>
          <w:sz w:val="22"/>
          <w:szCs w:val="22"/>
        </w:rPr>
        <w:t>4</w:t>
      </w:r>
      <w:r w:rsidRPr="0020223A">
        <w:rPr>
          <w:rFonts w:ascii="Times New Roman" w:hAnsi="Times New Roman" w:cs="Times New Roman"/>
          <w:sz w:val="22"/>
          <w:szCs w:val="22"/>
        </w:rPr>
        <w:t xml:space="preserve">) bekezdés </w:t>
      </w:r>
      <w:r>
        <w:rPr>
          <w:rFonts w:ascii="Times New Roman" w:hAnsi="Times New Roman" w:cs="Times New Roman"/>
          <w:sz w:val="22"/>
          <w:szCs w:val="22"/>
        </w:rPr>
        <w:t>alapján</w:t>
      </w:r>
    </w:p>
    <w:p w:rsidR="00251904" w:rsidRPr="0020223A" w:rsidRDefault="00251904" w:rsidP="00251904">
      <w:pPr>
        <w:rPr>
          <w:sz w:val="22"/>
          <w:szCs w:val="22"/>
        </w:rPr>
      </w:pPr>
    </w:p>
    <w:p w:rsidR="00251904" w:rsidRPr="0020223A" w:rsidRDefault="00251904" w:rsidP="00251904">
      <w:pPr>
        <w:jc w:val="center"/>
        <w:rPr>
          <w:b/>
          <w:sz w:val="22"/>
          <w:szCs w:val="22"/>
        </w:rPr>
      </w:pPr>
      <w:r w:rsidRPr="0020223A">
        <w:rPr>
          <w:rFonts w:eastAsia="PF DinDisplay Pro"/>
          <w:b/>
          <w:sz w:val="22"/>
          <w:szCs w:val="22"/>
        </w:rPr>
        <w:t>“Földgáz energia beszerzése 201</w:t>
      </w:r>
      <w:r>
        <w:rPr>
          <w:rFonts w:eastAsia="PF DinDisplay Pro"/>
          <w:b/>
          <w:sz w:val="22"/>
          <w:szCs w:val="22"/>
        </w:rPr>
        <w:t>8</w:t>
      </w:r>
      <w:r w:rsidRPr="0020223A">
        <w:rPr>
          <w:rFonts w:eastAsia="PF DinDisplay Pro"/>
          <w:b/>
          <w:sz w:val="22"/>
          <w:szCs w:val="22"/>
        </w:rPr>
        <w:t xml:space="preserve"> – Magyar Bányászati és Földtani </w:t>
      </w:r>
      <w:r>
        <w:rPr>
          <w:rFonts w:eastAsia="PF DinDisplay Pro"/>
          <w:b/>
          <w:sz w:val="22"/>
          <w:szCs w:val="22"/>
        </w:rPr>
        <w:t>Szolgálat</w:t>
      </w:r>
      <w:r w:rsidRPr="0020223A">
        <w:rPr>
          <w:rFonts w:eastAsia="PF DinDisplay Pro"/>
          <w:b/>
          <w:sz w:val="22"/>
          <w:szCs w:val="22"/>
        </w:rPr>
        <w:t>”</w:t>
      </w:r>
    </w:p>
    <w:p w:rsidR="00251904" w:rsidRPr="0020223A" w:rsidRDefault="00251904" w:rsidP="00251904">
      <w:pPr>
        <w:ind w:left="2915"/>
        <w:rPr>
          <w:b/>
          <w:sz w:val="22"/>
          <w:szCs w:val="22"/>
        </w:rPr>
      </w:pPr>
    </w:p>
    <w:p w:rsidR="00251904" w:rsidRPr="00445DE7" w:rsidRDefault="00251904" w:rsidP="00251904"/>
    <w:p w:rsidR="00251904" w:rsidRPr="00445DE7" w:rsidRDefault="00251904" w:rsidP="00251904"/>
    <w:p w:rsidR="00251904" w:rsidRPr="00445DE7" w:rsidRDefault="00251904" w:rsidP="00251904"/>
    <w:p w:rsidR="00251904" w:rsidRPr="00445DE7" w:rsidRDefault="00251904" w:rsidP="00251904"/>
    <w:p w:rsidR="00251904" w:rsidRPr="00445DE7" w:rsidRDefault="00251904" w:rsidP="00251904">
      <w:pPr>
        <w:rPr>
          <w:i/>
          <w:iCs/>
        </w:rPr>
      </w:pPr>
      <w:r w:rsidRPr="00445DE7">
        <w:t xml:space="preserve">Alulírott                                                 mint a(z)                                                         </w:t>
      </w:r>
      <w:r w:rsidRPr="00445DE7">
        <w:rPr>
          <w:i/>
          <w:iCs/>
        </w:rPr>
        <w:t xml:space="preserve">[cégnév, székhely] </w:t>
      </w:r>
    </w:p>
    <w:p w:rsidR="00251904" w:rsidRPr="00445DE7" w:rsidRDefault="00251904" w:rsidP="00251904">
      <w:r w:rsidRPr="00445DE7">
        <w:t xml:space="preserve">Ajánlattevő cégjegyzésre/kötelezettségvállalásra jogosult képviselője a Kbt. 67. § (4) bekezdésében foglaltaknak megfelelően </w:t>
      </w:r>
    </w:p>
    <w:p w:rsidR="00251904" w:rsidRPr="00445DE7" w:rsidRDefault="00251904" w:rsidP="00251904"/>
    <w:p w:rsidR="00251904" w:rsidRPr="00445DE7" w:rsidRDefault="00251904" w:rsidP="00251904">
      <w:pPr>
        <w:jc w:val="center"/>
        <w:rPr>
          <w:b/>
        </w:rPr>
      </w:pPr>
      <w:r w:rsidRPr="00445DE7">
        <w:rPr>
          <w:b/>
        </w:rPr>
        <w:t>nyilatkozom</w:t>
      </w:r>
    </w:p>
    <w:p w:rsidR="00251904" w:rsidRPr="00445DE7" w:rsidRDefault="00251904" w:rsidP="00251904"/>
    <w:p w:rsidR="00251904" w:rsidRPr="00445DE7" w:rsidRDefault="00251904" w:rsidP="00251904">
      <w:r w:rsidRPr="00445DE7">
        <w:t xml:space="preserve">a fenti tárgyú közbeszerzési eljárásban, hogy a szerződés teljesítéséhez nem veszünk igénybe a Kbt. 62. § (1) és (2) bekezdése szerinti kizáró okok hatálya alá eső alvállalkozót, valamint az általunk alkalmasságunk igazolására igénybe vett más szervezet nem tartozik a Kbt. 62. § (1) és (2) bekezdése szerinti kizáró okok hatálya alá. </w:t>
      </w:r>
    </w:p>
    <w:p w:rsidR="00251904" w:rsidRPr="00445DE7" w:rsidRDefault="00251904" w:rsidP="00251904"/>
    <w:p w:rsidR="00251904" w:rsidRPr="00445DE7" w:rsidRDefault="00251904" w:rsidP="00251904"/>
    <w:p w:rsidR="00251904" w:rsidRPr="00445DE7" w:rsidRDefault="00251904" w:rsidP="00251904"/>
    <w:p w:rsidR="00251904" w:rsidRPr="00445DE7" w:rsidRDefault="00251904" w:rsidP="00251904">
      <w:r w:rsidRPr="00445DE7">
        <w:t xml:space="preserve">Kelt: </w:t>
      </w:r>
    </w:p>
    <w:p w:rsidR="00251904" w:rsidRPr="00445DE7" w:rsidRDefault="00251904" w:rsidP="00251904"/>
    <w:p w:rsidR="00251904" w:rsidRPr="00445DE7" w:rsidRDefault="00251904" w:rsidP="00251904"/>
    <w:p w:rsidR="00251904" w:rsidRPr="00445DE7" w:rsidRDefault="00251904" w:rsidP="00251904">
      <w:pPr>
        <w:tabs>
          <w:tab w:val="center" w:pos="5954"/>
        </w:tabs>
      </w:pPr>
      <w:r w:rsidRPr="00445DE7">
        <w:tab/>
        <w:t>cégszerű aláírás</w:t>
      </w:r>
    </w:p>
    <w:p w:rsidR="00251904" w:rsidRPr="00445DE7" w:rsidRDefault="00251904" w:rsidP="00251904">
      <w:pPr>
        <w:tabs>
          <w:tab w:val="center" w:pos="9498"/>
        </w:tabs>
      </w:pPr>
    </w:p>
    <w:p w:rsidR="00251904" w:rsidRPr="00445DE7" w:rsidRDefault="00251904" w:rsidP="00251904">
      <w:pPr>
        <w:tabs>
          <w:tab w:val="center" w:pos="9498"/>
        </w:tabs>
      </w:pPr>
    </w:p>
    <w:p w:rsidR="00251904" w:rsidRPr="00445DE7" w:rsidRDefault="00251904" w:rsidP="00251904">
      <w:pPr>
        <w:tabs>
          <w:tab w:val="center" w:pos="9498"/>
        </w:tabs>
      </w:pPr>
    </w:p>
    <w:p w:rsidR="00251904" w:rsidRPr="00445DE7" w:rsidRDefault="00251904" w:rsidP="00251904">
      <w:pPr>
        <w:tabs>
          <w:tab w:val="center" w:pos="9498"/>
        </w:tabs>
      </w:pPr>
    </w:p>
    <w:p w:rsidR="00251904" w:rsidRPr="00445DE7" w:rsidRDefault="00251904" w:rsidP="00251904">
      <w:pPr>
        <w:tabs>
          <w:tab w:val="center" w:pos="9498"/>
        </w:tabs>
      </w:pPr>
    </w:p>
    <w:p w:rsidR="00251904" w:rsidRPr="00445DE7" w:rsidRDefault="00251904" w:rsidP="00251904">
      <w:pPr>
        <w:tabs>
          <w:tab w:val="center" w:pos="9498"/>
        </w:tabs>
      </w:pPr>
    </w:p>
    <w:p w:rsidR="00251904" w:rsidRPr="00445DE7" w:rsidRDefault="00251904" w:rsidP="00251904">
      <w:pPr>
        <w:tabs>
          <w:tab w:val="center" w:pos="9498"/>
        </w:tabs>
      </w:pPr>
    </w:p>
    <w:p w:rsidR="00251904" w:rsidRPr="00445DE7" w:rsidRDefault="00251904" w:rsidP="00251904">
      <w:pPr>
        <w:tabs>
          <w:tab w:val="center" w:pos="9498"/>
        </w:tabs>
      </w:pPr>
    </w:p>
    <w:p w:rsidR="00251904" w:rsidRDefault="00251904" w:rsidP="00251904">
      <w:pPr>
        <w:tabs>
          <w:tab w:val="center" w:pos="6379"/>
        </w:tabs>
      </w:pPr>
      <w:r w:rsidRPr="00445DE7">
        <w:t>Közös részvételre jelentkezőknek külön-külön kell a nyilatkozatukat benyújtani.</w:t>
      </w:r>
    </w:p>
    <w:p w:rsidR="00251904" w:rsidRDefault="00251904">
      <w:r>
        <w:br w:type="page"/>
      </w:r>
    </w:p>
    <w:p w:rsidR="00251904" w:rsidRDefault="00251904" w:rsidP="00251904">
      <w:pPr>
        <w:rPr>
          <w:sz w:val="22"/>
          <w:szCs w:val="22"/>
        </w:rPr>
      </w:pPr>
    </w:p>
    <w:p w:rsidR="00251904" w:rsidRDefault="00251904" w:rsidP="00251904">
      <w:pPr>
        <w:rPr>
          <w:sz w:val="22"/>
          <w:szCs w:val="22"/>
        </w:rPr>
      </w:pPr>
    </w:p>
    <w:p w:rsidR="00251904" w:rsidRDefault="00251904" w:rsidP="00251904">
      <w:pPr>
        <w:rPr>
          <w:sz w:val="22"/>
          <w:szCs w:val="22"/>
        </w:rPr>
      </w:pPr>
    </w:p>
    <w:p w:rsidR="00251904" w:rsidRPr="0020223A" w:rsidRDefault="00251904" w:rsidP="00251904">
      <w:pPr>
        <w:jc w:val="right"/>
        <w:rPr>
          <w:sz w:val="22"/>
          <w:szCs w:val="22"/>
        </w:rPr>
      </w:pPr>
      <w:r>
        <w:rPr>
          <w:sz w:val="22"/>
          <w:szCs w:val="22"/>
        </w:rPr>
        <w:t>5</w:t>
      </w:r>
      <w:r w:rsidRPr="0020223A">
        <w:rPr>
          <w:sz w:val="22"/>
          <w:szCs w:val="22"/>
        </w:rPr>
        <w:t>. számú melléklet</w:t>
      </w:r>
    </w:p>
    <w:p w:rsidR="00251904" w:rsidRPr="0020223A" w:rsidRDefault="00251904" w:rsidP="00251904">
      <w:pPr>
        <w:jc w:val="right"/>
        <w:rPr>
          <w:sz w:val="22"/>
          <w:szCs w:val="22"/>
        </w:rPr>
      </w:pPr>
    </w:p>
    <w:p w:rsidR="00251904" w:rsidRDefault="00251904" w:rsidP="00251904">
      <w:pPr>
        <w:pStyle w:val="Cmsor2"/>
        <w:numPr>
          <w:ilvl w:val="1"/>
          <w:numId w:val="0"/>
        </w:numPr>
        <w:pBdr>
          <w:bottom w:val="inset" w:sz="6" w:space="0" w:color="auto"/>
        </w:pBdr>
        <w:ind w:left="360"/>
        <w:jc w:val="center"/>
        <w:rPr>
          <w:rFonts w:ascii="Times New Roman" w:hAnsi="Times New Roman" w:cs="Times New Roman"/>
          <w:sz w:val="22"/>
          <w:szCs w:val="22"/>
        </w:rPr>
      </w:pPr>
      <w:r w:rsidRPr="0020223A">
        <w:rPr>
          <w:rFonts w:ascii="Times New Roman" w:hAnsi="Times New Roman" w:cs="Times New Roman"/>
          <w:sz w:val="22"/>
          <w:szCs w:val="22"/>
        </w:rPr>
        <w:t xml:space="preserve">Nyilatkozat a </w:t>
      </w:r>
      <w:r>
        <w:rPr>
          <w:rFonts w:ascii="Times New Roman" w:hAnsi="Times New Roman" w:cs="Times New Roman"/>
          <w:sz w:val="22"/>
          <w:szCs w:val="22"/>
        </w:rPr>
        <w:t>kiegészítő tájékoztatásokról</w:t>
      </w:r>
    </w:p>
    <w:p w:rsidR="00251904" w:rsidRPr="0020223A" w:rsidRDefault="00251904" w:rsidP="00251904">
      <w:pPr>
        <w:rPr>
          <w:sz w:val="22"/>
          <w:szCs w:val="22"/>
        </w:rPr>
      </w:pPr>
    </w:p>
    <w:p w:rsidR="00251904" w:rsidRPr="0020223A" w:rsidRDefault="00251904" w:rsidP="00251904">
      <w:pPr>
        <w:jc w:val="center"/>
        <w:rPr>
          <w:b/>
          <w:sz w:val="22"/>
          <w:szCs w:val="22"/>
        </w:rPr>
      </w:pPr>
      <w:r w:rsidRPr="0020223A">
        <w:rPr>
          <w:rFonts w:eastAsia="PF DinDisplay Pro"/>
          <w:b/>
          <w:sz w:val="22"/>
          <w:szCs w:val="22"/>
        </w:rPr>
        <w:t>“Földgáz energia beszerzése 201</w:t>
      </w:r>
      <w:r>
        <w:rPr>
          <w:rFonts w:eastAsia="PF DinDisplay Pro"/>
          <w:b/>
          <w:sz w:val="22"/>
          <w:szCs w:val="22"/>
        </w:rPr>
        <w:t>8</w:t>
      </w:r>
      <w:r w:rsidRPr="0020223A">
        <w:rPr>
          <w:rFonts w:eastAsia="PF DinDisplay Pro"/>
          <w:b/>
          <w:sz w:val="22"/>
          <w:szCs w:val="22"/>
        </w:rPr>
        <w:t xml:space="preserve"> – Magyar Bányászati és Földtani </w:t>
      </w:r>
      <w:r>
        <w:rPr>
          <w:rFonts w:eastAsia="PF DinDisplay Pro"/>
          <w:b/>
          <w:sz w:val="22"/>
          <w:szCs w:val="22"/>
        </w:rPr>
        <w:t>Szolgálat</w:t>
      </w:r>
      <w:r w:rsidRPr="0020223A">
        <w:rPr>
          <w:rFonts w:eastAsia="PF DinDisplay Pro"/>
          <w:b/>
          <w:sz w:val="22"/>
          <w:szCs w:val="22"/>
        </w:rPr>
        <w:t>”</w:t>
      </w:r>
    </w:p>
    <w:p w:rsidR="00251904" w:rsidRPr="0020223A" w:rsidRDefault="00251904" w:rsidP="00251904">
      <w:pPr>
        <w:ind w:left="2915"/>
        <w:rPr>
          <w:b/>
          <w:sz w:val="22"/>
          <w:szCs w:val="22"/>
        </w:rPr>
      </w:pPr>
    </w:p>
    <w:p w:rsidR="00251904" w:rsidRPr="00445DE7" w:rsidRDefault="00251904" w:rsidP="00251904"/>
    <w:p w:rsidR="00251904" w:rsidRDefault="00251904" w:rsidP="00251904">
      <w:pPr>
        <w:rPr>
          <w:sz w:val="22"/>
          <w:szCs w:val="22"/>
        </w:rPr>
      </w:pPr>
    </w:p>
    <w:p w:rsidR="00251904" w:rsidRDefault="00251904" w:rsidP="00251904">
      <w:pPr>
        <w:rPr>
          <w:sz w:val="22"/>
          <w:szCs w:val="22"/>
        </w:rPr>
      </w:pPr>
    </w:p>
    <w:p w:rsidR="00251904" w:rsidRDefault="00251904" w:rsidP="00251904">
      <w:pPr>
        <w:rPr>
          <w:sz w:val="22"/>
          <w:szCs w:val="22"/>
        </w:rPr>
      </w:pPr>
    </w:p>
    <w:p w:rsidR="00251904" w:rsidRDefault="00251904" w:rsidP="00251904">
      <w:pPr>
        <w:rPr>
          <w:sz w:val="22"/>
          <w:szCs w:val="22"/>
        </w:rPr>
      </w:pPr>
    </w:p>
    <w:p w:rsidR="00251904" w:rsidRPr="00445DE7" w:rsidRDefault="00251904" w:rsidP="00251904">
      <w:pPr>
        <w:rPr>
          <w:i/>
          <w:iCs/>
        </w:rPr>
      </w:pPr>
      <w:r w:rsidRPr="00445DE7">
        <w:t xml:space="preserve">Alulírott                                                 mint a(z)                                           </w:t>
      </w:r>
      <w:r w:rsidRPr="00445DE7">
        <w:rPr>
          <w:i/>
          <w:iCs/>
        </w:rPr>
        <w:t xml:space="preserve">[cégnév, székhely] </w:t>
      </w:r>
    </w:p>
    <w:p w:rsidR="00251904" w:rsidRDefault="00251904" w:rsidP="00251904">
      <w:pPr>
        <w:rPr>
          <w:sz w:val="22"/>
          <w:szCs w:val="22"/>
        </w:rPr>
      </w:pPr>
      <w:r w:rsidRPr="00445DE7">
        <w:t xml:space="preserve">Ajánlattevő cégjegyzésre/kötelezettségvállalásra jogosult </w:t>
      </w:r>
      <w:r w:rsidRPr="003E473C">
        <w:rPr>
          <w:sz w:val="22"/>
          <w:szCs w:val="22"/>
        </w:rPr>
        <w:t>képvisel</w:t>
      </w:r>
      <w:r>
        <w:rPr>
          <w:sz w:val="22"/>
          <w:szCs w:val="22"/>
        </w:rPr>
        <w:t>ője</w:t>
      </w:r>
      <w:r w:rsidRPr="003E473C">
        <w:rPr>
          <w:rFonts w:ascii="Helvetica, sans-serif" w:hAnsi="Helvetica, sans-serif"/>
          <w:sz w:val="30"/>
          <w:szCs w:val="30"/>
        </w:rPr>
        <w:t xml:space="preserve"> </w:t>
      </w:r>
      <w:r w:rsidRPr="003E473C">
        <w:rPr>
          <w:sz w:val="22"/>
          <w:szCs w:val="22"/>
        </w:rPr>
        <w:t>kijelentem, hogy a fent említett közbeszerzés</w:t>
      </w:r>
      <w:r>
        <w:rPr>
          <w:sz w:val="22"/>
          <w:szCs w:val="22"/>
        </w:rPr>
        <w:t>i</w:t>
      </w:r>
      <w:r w:rsidRPr="003E473C">
        <w:rPr>
          <w:sz w:val="22"/>
          <w:szCs w:val="22"/>
        </w:rPr>
        <w:t xml:space="preserve"> eljárásban </w:t>
      </w:r>
      <w:r>
        <w:rPr>
          <w:sz w:val="22"/>
          <w:szCs w:val="22"/>
        </w:rPr>
        <w:t xml:space="preserve">               </w:t>
      </w:r>
      <w:r w:rsidRPr="003E473C">
        <w:rPr>
          <w:sz w:val="22"/>
          <w:szCs w:val="22"/>
        </w:rPr>
        <w:t>számú, valamennyi</w:t>
      </w:r>
      <w:r>
        <w:rPr>
          <w:sz w:val="22"/>
          <w:szCs w:val="22"/>
        </w:rPr>
        <w:t xml:space="preserve">, </w:t>
      </w:r>
      <w:r w:rsidRPr="003E473C">
        <w:rPr>
          <w:sz w:val="22"/>
          <w:szCs w:val="22"/>
        </w:rPr>
        <w:t xml:space="preserve"> az eljárás során kibocsátott kiegészítő tájékoztatást átvettem és</w:t>
      </w:r>
      <w:r>
        <w:rPr>
          <w:sz w:val="22"/>
          <w:szCs w:val="22"/>
        </w:rPr>
        <w:t xml:space="preserve"> </w:t>
      </w:r>
      <w:r w:rsidRPr="003E473C">
        <w:rPr>
          <w:sz w:val="22"/>
          <w:szCs w:val="22"/>
        </w:rPr>
        <w:t xml:space="preserve">jelen </w:t>
      </w:r>
      <w:r>
        <w:rPr>
          <w:sz w:val="22"/>
          <w:szCs w:val="22"/>
        </w:rPr>
        <w:t xml:space="preserve">ajánlat </w:t>
      </w:r>
      <w:r w:rsidRPr="003E473C">
        <w:rPr>
          <w:sz w:val="22"/>
          <w:szCs w:val="22"/>
        </w:rPr>
        <w:t xml:space="preserve">elkészítése során azokat figyelembe vettem. </w:t>
      </w:r>
    </w:p>
    <w:p w:rsidR="00251904" w:rsidRDefault="00251904" w:rsidP="00251904">
      <w:pPr>
        <w:rPr>
          <w:sz w:val="22"/>
          <w:szCs w:val="22"/>
        </w:rPr>
      </w:pPr>
    </w:p>
    <w:p w:rsidR="00251904" w:rsidRDefault="00251904" w:rsidP="00251904">
      <w:pPr>
        <w:rPr>
          <w:sz w:val="22"/>
          <w:szCs w:val="22"/>
        </w:rPr>
      </w:pPr>
    </w:p>
    <w:p w:rsidR="00251904" w:rsidRDefault="00251904" w:rsidP="00251904">
      <w:pPr>
        <w:rPr>
          <w:sz w:val="22"/>
          <w:szCs w:val="22"/>
        </w:rPr>
      </w:pPr>
    </w:p>
    <w:p w:rsidR="00251904" w:rsidRDefault="00251904" w:rsidP="00251904">
      <w:pPr>
        <w:rPr>
          <w:sz w:val="22"/>
          <w:szCs w:val="22"/>
        </w:rPr>
      </w:pPr>
    </w:p>
    <w:p w:rsidR="00251904" w:rsidRDefault="00251904" w:rsidP="00251904">
      <w:pPr>
        <w:rPr>
          <w:sz w:val="22"/>
          <w:szCs w:val="22"/>
        </w:rPr>
      </w:pPr>
      <w:r w:rsidRPr="003E473C">
        <w:rPr>
          <w:sz w:val="22"/>
          <w:szCs w:val="22"/>
        </w:rPr>
        <w:t xml:space="preserve">Kelt: </w:t>
      </w:r>
    </w:p>
    <w:p w:rsidR="00251904" w:rsidRDefault="00251904" w:rsidP="00251904">
      <w:pPr>
        <w:rPr>
          <w:sz w:val="22"/>
          <w:szCs w:val="22"/>
        </w:rPr>
      </w:pPr>
    </w:p>
    <w:p w:rsidR="00251904" w:rsidRDefault="00251904" w:rsidP="00251904">
      <w:pPr>
        <w:rPr>
          <w:sz w:val="22"/>
          <w:szCs w:val="22"/>
        </w:rPr>
      </w:pPr>
    </w:p>
    <w:p w:rsidR="00251904" w:rsidRDefault="00251904" w:rsidP="00251904">
      <w:pPr>
        <w:rPr>
          <w:sz w:val="22"/>
          <w:szCs w:val="22"/>
        </w:rPr>
      </w:pPr>
    </w:p>
    <w:p w:rsidR="00251904" w:rsidRDefault="00251904" w:rsidP="00251904">
      <w:pPr>
        <w:rPr>
          <w:sz w:val="22"/>
          <w:szCs w:val="22"/>
        </w:rPr>
      </w:pPr>
    </w:p>
    <w:p w:rsidR="00251904" w:rsidRDefault="00251904" w:rsidP="00251904">
      <w:pPr>
        <w:rPr>
          <w:sz w:val="22"/>
          <w:szCs w:val="22"/>
        </w:rPr>
      </w:pPr>
    </w:p>
    <w:p w:rsidR="00251904" w:rsidRDefault="00251904" w:rsidP="00251904">
      <w:pPr>
        <w:tabs>
          <w:tab w:val="center" w:pos="5670"/>
        </w:tabs>
        <w:rPr>
          <w:sz w:val="22"/>
          <w:szCs w:val="22"/>
        </w:rPr>
      </w:pPr>
      <w:r>
        <w:rPr>
          <w:sz w:val="22"/>
          <w:szCs w:val="22"/>
        </w:rPr>
        <w:tab/>
        <w:t>(</w:t>
      </w:r>
      <w:r w:rsidRPr="003E473C">
        <w:rPr>
          <w:sz w:val="22"/>
          <w:szCs w:val="22"/>
        </w:rPr>
        <w:t>cégszer</w:t>
      </w:r>
      <w:r>
        <w:rPr>
          <w:sz w:val="22"/>
          <w:szCs w:val="22"/>
        </w:rPr>
        <w:t>ű</w:t>
      </w:r>
      <w:r w:rsidRPr="003E473C">
        <w:rPr>
          <w:sz w:val="22"/>
          <w:szCs w:val="22"/>
        </w:rPr>
        <w:t xml:space="preserve"> aláírás</w:t>
      </w:r>
      <w:r>
        <w:rPr>
          <w:sz w:val="22"/>
          <w:szCs w:val="22"/>
        </w:rPr>
        <w:t>)</w:t>
      </w:r>
    </w:p>
    <w:p w:rsidR="00251904" w:rsidRDefault="00251904" w:rsidP="00251904"/>
    <w:p w:rsidR="00251904" w:rsidRDefault="00251904">
      <w:r>
        <w:br w:type="page"/>
      </w:r>
    </w:p>
    <w:p w:rsidR="00251904" w:rsidRPr="00701319" w:rsidRDefault="00251904" w:rsidP="00251904">
      <w:pPr>
        <w:rPr>
          <w:sz w:val="22"/>
          <w:szCs w:val="22"/>
        </w:rPr>
      </w:pPr>
    </w:p>
    <w:p w:rsidR="00251904" w:rsidRPr="00701319" w:rsidRDefault="00251904" w:rsidP="00251904">
      <w:pPr>
        <w:jc w:val="right"/>
        <w:rPr>
          <w:sz w:val="22"/>
          <w:szCs w:val="22"/>
        </w:rPr>
      </w:pPr>
    </w:p>
    <w:p w:rsidR="00251904" w:rsidRPr="00701319" w:rsidRDefault="00251904" w:rsidP="00251904">
      <w:pPr>
        <w:rPr>
          <w:sz w:val="22"/>
          <w:szCs w:val="22"/>
        </w:rPr>
      </w:pPr>
    </w:p>
    <w:p w:rsidR="00251904" w:rsidRPr="00701319" w:rsidRDefault="00251904" w:rsidP="00251904">
      <w:pPr>
        <w:jc w:val="right"/>
        <w:rPr>
          <w:sz w:val="22"/>
          <w:szCs w:val="22"/>
        </w:rPr>
      </w:pPr>
      <w:r w:rsidRPr="00701319">
        <w:rPr>
          <w:sz w:val="22"/>
          <w:szCs w:val="22"/>
        </w:rPr>
        <w:t>6. számú melléklet</w:t>
      </w:r>
    </w:p>
    <w:p w:rsidR="00251904" w:rsidRPr="00701319" w:rsidRDefault="00251904" w:rsidP="00251904">
      <w:pPr>
        <w:jc w:val="right"/>
        <w:rPr>
          <w:sz w:val="22"/>
          <w:szCs w:val="22"/>
        </w:rPr>
      </w:pPr>
    </w:p>
    <w:p w:rsidR="00251904" w:rsidRPr="00701319" w:rsidRDefault="00251904" w:rsidP="00251904">
      <w:pPr>
        <w:pStyle w:val="Cmsor2"/>
        <w:numPr>
          <w:ilvl w:val="1"/>
          <w:numId w:val="0"/>
        </w:numPr>
        <w:pBdr>
          <w:bottom w:val="inset" w:sz="6" w:space="0" w:color="auto"/>
        </w:pBdr>
        <w:ind w:left="360"/>
        <w:jc w:val="center"/>
        <w:rPr>
          <w:rFonts w:ascii="Times New Roman" w:hAnsi="Times New Roman" w:cs="Times New Roman"/>
          <w:sz w:val="22"/>
          <w:szCs w:val="22"/>
        </w:rPr>
      </w:pPr>
      <w:r w:rsidRPr="00701319">
        <w:rPr>
          <w:rFonts w:ascii="Times New Roman" w:hAnsi="Times New Roman" w:cs="Times New Roman"/>
          <w:sz w:val="22"/>
          <w:szCs w:val="22"/>
        </w:rPr>
        <w:t>Referencia igazolás</w:t>
      </w:r>
    </w:p>
    <w:p w:rsidR="00251904" w:rsidRPr="00701319" w:rsidRDefault="00251904" w:rsidP="00251904">
      <w:pPr>
        <w:rPr>
          <w:sz w:val="22"/>
          <w:szCs w:val="22"/>
        </w:rPr>
      </w:pPr>
    </w:p>
    <w:p w:rsidR="00251904" w:rsidRPr="00701319" w:rsidRDefault="00251904" w:rsidP="00251904">
      <w:pPr>
        <w:jc w:val="center"/>
        <w:rPr>
          <w:b/>
          <w:sz w:val="22"/>
          <w:szCs w:val="22"/>
        </w:rPr>
      </w:pPr>
      <w:r w:rsidRPr="00701319">
        <w:rPr>
          <w:rFonts w:eastAsia="PF DinDisplay Pro"/>
          <w:b/>
          <w:sz w:val="22"/>
          <w:szCs w:val="22"/>
        </w:rPr>
        <w:t>“Földgáz energia beszerzése 201</w:t>
      </w:r>
      <w:r w:rsidR="00535078">
        <w:rPr>
          <w:rFonts w:eastAsia="PF DinDisplay Pro"/>
          <w:b/>
          <w:sz w:val="22"/>
          <w:szCs w:val="22"/>
        </w:rPr>
        <w:t>8</w:t>
      </w:r>
      <w:r w:rsidRPr="00701319">
        <w:rPr>
          <w:rFonts w:eastAsia="PF DinDisplay Pro"/>
          <w:b/>
          <w:sz w:val="22"/>
          <w:szCs w:val="22"/>
        </w:rPr>
        <w:t xml:space="preserve"> – Magyar Bányászati és Földtani </w:t>
      </w:r>
      <w:r w:rsidR="00535078">
        <w:rPr>
          <w:rFonts w:eastAsia="PF DinDisplay Pro"/>
          <w:b/>
          <w:sz w:val="22"/>
          <w:szCs w:val="22"/>
        </w:rPr>
        <w:t>Szolgálat</w:t>
      </w:r>
      <w:r w:rsidRPr="00701319">
        <w:rPr>
          <w:rFonts w:eastAsia="PF DinDisplay Pro"/>
          <w:b/>
          <w:sz w:val="22"/>
          <w:szCs w:val="22"/>
        </w:rPr>
        <w:t>”</w:t>
      </w:r>
    </w:p>
    <w:p w:rsidR="00251904" w:rsidRPr="00701319" w:rsidRDefault="00251904" w:rsidP="00251904">
      <w:pPr>
        <w:ind w:left="2915"/>
        <w:rPr>
          <w:b/>
          <w:sz w:val="22"/>
          <w:szCs w:val="22"/>
        </w:rPr>
      </w:pPr>
    </w:p>
    <w:p w:rsidR="00251904" w:rsidRPr="00701319" w:rsidRDefault="00251904" w:rsidP="00251904">
      <w:pPr>
        <w:rPr>
          <w:sz w:val="22"/>
          <w:szCs w:val="22"/>
        </w:rPr>
      </w:pPr>
    </w:p>
    <w:p w:rsidR="00251904" w:rsidRPr="00701319" w:rsidRDefault="00251904" w:rsidP="00251904">
      <w:pPr>
        <w:rPr>
          <w:sz w:val="22"/>
          <w:szCs w:val="22"/>
        </w:rPr>
      </w:pPr>
    </w:p>
    <w:p w:rsidR="00251904" w:rsidRPr="00701319" w:rsidRDefault="00251904" w:rsidP="00251904">
      <w:pPr>
        <w:rPr>
          <w:sz w:val="22"/>
          <w:szCs w:val="22"/>
        </w:rPr>
      </w:pPr>
    </w:p>
    <w:p w:rsidR="00251904" w:rsidRPr="00701319" w:rsidRDefault="00251904" w:rsidP="00251904">
      <w:pPr>
        <w:ind w:left="360"/>
        <w:rPr>
          <w:sz w:val="22"/>
          <w:szCs w:val="22"/>
        </w:rPr>
      </w:pPr>
      <w:r w:rsidRPr="00701319">
        <w:rPr>
          <w:sz w:val="22"/>
          <w:szCs w:val="22"/>
        </w:rPr>
        <w:t xml:space="preserve">A referencia igazolást kiállító szervezet megnevezése és címe: </w:t>
      </w:r>
    </w:p>
    <w:p w:rsidR="00251904" w:rsidRPr="00701319" w:rsidRDefault="00251904" w:rsidP="00251904">
      <w:pPr>
        <w:ind w:left="360"/>
        <w:rPr>
          <w:sz w:val="22"/>
          <w:szCs w:val="22"/>
        </w:rPr>
      </w:pPr>
    </w:p>
    <w:p w:rsidR="00251904" w:rsidRPr="00701319" w:rsidRDefault="00251904" w:rsidP="00251904">
      <w:pPr>
        <w:ind w:left="360"/>
        <w:rPr>
          <w:sz w:val="22"/>
          <w:szCs w:val="22"/>
        </w:rPr>
      </w:pPr>
      <w:r w:rsidRPr="00701319">
        <w:rPr>
          <w:sz w:val="22"/>
          <w:szCs w:val="22"/>
        </w:rPr>
        <w:t>A referencia igazolást kiállító személy</w:t>
      </w:r>
    </w:p>
    <w:p w:rsidR="00251904" w:rsidRPr="00701319" w:rsidRDefault="00251904" w:rsidP="00251904">
      <w:pPr>
        <w:pStyle w:val="Listaszerbekezds"/>
        <w:numPr>
          <w:ilvl w:val="0"/>
          <w:numId w:val="17"/>
        </w:numPr>
        <w:rPr>
          <w:sz w:val="22"/>
          <w:szCs w:val="22"/>
        </w:rPr>
      </w:pPr>
      <w:r w:rsidRPr="00701319">
        <w:rPr>
          <w:sz w:val="22"/>
          <w:szCs w:val="22"/>
        </w:rPr>
        <w:t xml:space="preserve">neve: </w:t>
      </w:r>
    </w:p>
    <w:p w:rsidR="00251904" w:rsidRPr="00701319" w:rsidRDefault="00251904" w:rsidP="00251904">
      <w:pPr>
        <w:pStyle w:val="Listaszerbekezds"/>
        <w:numPr>
          <w:ilvl w:val="0"/>
          <w:numId w:val="17"/>
        </w:numPr>
        <w:rPr>
          <w:sz w:val="22"/>
          <w:szCs w:val="22"/>
        </w:rPr>
      </w:pPr>
      <w:r w:rsidRPr="00701319">
        <w:rPr>
          <w:sz w:val="22"/>
          <w:szCs w:val="22"/>
        </w:rPr>
        <w:t xml:space="preserve">beosztása: </w:t>
      </w:r>
    </w:p>
    <w:p w:rsidR="00251904" w:rsidRPr="00701319" w:rsidRDefault="00251904" w:rsidP="00251904">
      <w:pPr>
        <w:pStyle w:val="Listaszerbekezds"/>
        <w:numPr>
          <w:ilvl w:val="0"/>
          <w:numId w:val="17"/>
        </w:numPr>
        <w:rPr>
          <w:sz w:val="22"/>
          <w:szCs w:val="22"/>
        </w:rPr>
      </w:pPr>
      <w:r w:rsidRPr="00701319">
        <w:rPr>
          <w:sz w:val="22"/>
          <w:szCs w:val="22"/>
        </w:rPr>
        <w:t xml:space="preserve">elérhetősége (e-mail cím; telefonszám): </w:t>
      </w:r>
    </w:p>
    <w:p w:rsidR="00251904" w:rsidRPr="00701319" w:rsidRDefault="00251904" w:rsidP="00251904">
      <w:pPr>
        <w:pStyle w:val="Listaszerbekezds"/>
        <w:ind w:left="1080"/>
        <w:rPr>
          <w:sz w:val="22"/>
          <w:szCs w:val="22"/>
        </w:rPr>
      </w:pPr>
    </w:p>
    <w:p w:rsidR="00251904" w:rsidRPr="00701319" w:rsidRDefault="00251904" w:rsidP="00251904">
      <w:pPr>
        <w:pStyle w:val="Listaszerbekezds"/>
        <w:ind w:left="426"/>
        <w:rPr>
          <w:sz w:val="22"/>
          <w:szCs w:val="22"/>
        </w:rPr>
      </w:pPr>
      <w:r w:rsidRPr="00701319">
        <w:rPr>
          <w:sz w:val="22"/>
          <w:szCs w:val="22"/>
        </w:rPr>
        <w:t xml:space="preserve">A szolgáltatást teljesítő cég megnevezése: </w:t>
      </w:r>
    </w:p>
    <w:p w:rsidR="00251904" w:rsidRPr="00701319" w:rsidRDefault="00251904" w:rsidP="00251904">
      <w:pPr>
        <w:ind w:left="720"/>
        <w:rPr>
          <w:sz w:val="22"/>
          <w:szCs w:val="22"/>
        </w:rPr>
      </w:pPr>
    </w:p>
    <w:p w:rsidR="00251904" w:rsidRPr="00701319" w:rsidRDefault="00251904" w:rsidP="00251904">
      <w:pPr>
        <w:ind w:left="426"/>
        <w:rPr>
          <w:sz w:val="22"/>
          <w:szCs w:val="22"/>
        </w:rPr>
      </w:pPr>
      <w:r w:rsidRPr="00701319">
        <w:rPr>
          <w:sz w:val="22"/>
          <w:szCs w:val="22"/>
        </w:rPr>
        <w:t xml:space="preserve">A teljesítés adatai: </w:t>
      </w:r>
    </w:p>
    <w:p w:rsidR="00251904" w:rsidRPr="00701319" w:rsidRDefault="00251904" w:rsidP="00251904">
      <w:pPr>
        <w:ind w:left="708"/>
        <w:rPr>
          <w:sz w:val="22"/>
          <w:szCs w:val="22"/>
        </w:rPr>
      </w:pPr>
      <w:r w:rsidRPr="00701319">
        <w:rPr>
          <w:sz w:val="22"/>
          <w:szCs w:val="22"/>
        </w:rPr>
        <w:t xml:space="preserve">a) szolgáltatás tárgya olyan részletességgel, hogy abból az alkalmasság egyértelműen megállapítható legyen: </w:t>
      </w:r>
    </w:p>
    <w:p w:rsidR="00251904" w:rsidRPr="00701319" w:rsidRDefault="00251904" w:rsidP="00251904">
      <w:pPr>
        <w:ind w:left="708"/>
        <w:rPr>
          <w:sz w:val="22"/>
          <w:szCs w:val="22"/>
        </w:rPr>
      </w:pPr>
      <w:r w:rsidRPr="00701319">
        <w:rPr>
          <w:sz w:val="22"/>
          <w:szCs w:val="22"/>
        </w:rPr>
        <w:t xml:space="preserve">b) a teljesített mennyiség: </w:t>
      </w:r>
    </w:p>
    <w:p w:rsidR="00251904" w:rsidRPr="00701319" w:rsidRDefault="00251904" w:rsidP="00251904">
      <w:pPr>
        <w:ind w:left="708"/>
        <w:rPr>
          <w:sz w:val="22"/>
          <w:szCs w:val="22"/>
        </w:rPr>
      </w:pPr>
      <w:r w:rsidRPr="00701319">
        <w:rPr>
          <w:sz w:val="22"/>
          <w:szCs w:val="22"/>
        </w:rPr>
        <w:t xml:space="preserve">c) a teljesítés ideje (a kezdési és befejezési határidő év/hó/nap bontásban): </w:t>
      </w:r>
      <w:r w:rsidRPr="00701319">
        <w:rPr>
          <w:sz w:val="22"/>
          <w:szCs w:val="22"/>
        </w:rPr>
        <w:br/>
      </w:r>
    </w:p>
    <w:p w:rsidR="00251904" w:rsidRPr="00701319" w:rsidRDefault="00251904" w:rsidP="00251904">
      <w:pPr>
        <w:rPr>
          <w:sz w:val="22"/>
          <w:szCs w:val="22"/>
        </w:rPr>
      </w:pPr>
      <w:r w:rsidRPr="00701319">
        <w:rPr>
          <w:sz w:val="22"/>
          <w:szCs w:val="22"/>
        </w:rPr>
        <w:t xml:space="preserve">Nyilatkozat arról, hogy a teljesítés az </w:t>
      </w:r>
      <w:r w:rsidRPr="00701319">
        <w:rPr>
          <w:sz w:val="22"/>
          <w:szCs w:val="22"/>
          <w:u w:val="single"/>
        </w:rPr>
        <w:t xml:space="preserve">előírásoknak és a szerződésnek </w:t>
      </w:r>
      <w:r w:rsidRPr="00701319">
        <w:rPr>
          <w:sz w:val="22"/>
          <w:szCs w:val="22"/>
        </w:rPr>
        <w:t xml:space="preserve">megfelelően történt-e: </w:t>
      </w:r>
    </w:p>
    <w:p w:rsidR="00251904" w:rsidRPr="00701319" w:rsidRDefault="00251904" w:rsidP="00251904">
      <w:pPr>
        <w:rPr>
          <w:sz w:val="22"/>
          <w:szCs w:val="22"/>
        </w:rPr>
      </w:pPr>
    </w:p>
    <w:p w:rsidR="00251904" w:rsidRPr="00701319" w:rsidRDefault="00251904" w:rsidP="00251904">
      <w:pPr>
        <w:rPr>
          <w:sz w:val="22"/>
          <w:szCs w:val="22"/>
        </w:rPr>
      </w:pPr>
    </w:p>
    <w:p w:rsidR="00251904" w:rsidRPr="00701319" w:rsidRDefault="00251904" w:rsidP="00251904">
      <w:pPr>
        <w:rPr>
          <w:sz w:val="22"/>
          <w:szCs w:val="22"/>
        </w:rPr>
      </w:pPr>
    </w:p>
    <w:p w:rsidR="00251904" w:rsidRPr="00701319" w:rsidRDefault="00251904" w:rsidP="00251904">
      <w:pPr>
        <w:rPr>
          <w:sz w:val="22"/>
          <w:szCs w:val="22"/>
        </w:rPr>
      </w:pPr>
    </w:p>
    <w:p w:rsidR="00251904" w:rsidRPr="00701319" w:rsidRDefault="00251904" w:rsidP="00251904">
      <w:pPr>
        <w:rPr>
          <w:sz w:val="22"/>
          <w:szCs w:val="22"/>
        </w:rPr>
      </w:pPr>
    </w:p>
    <w:p w:rsidR="00251904" w:rsidRPr="00701319" w:rsidRDefault="00251904" w:rsidP="00251904">
      <w:pPr>
        <w:rPr>
          <w:sz w:val="22"/>
          <w:szCs w:val="22"/>
        </w:rPr>
      </w:pPr>
      <w:r w:rsidRPr="00701319">
        <w:rPr>
          <w:sz w:val="22"/>
          <w:szCs w:val="22"/>
        </w:rPr>
        <w:t>Kelt:</w:t>
      </w:r>
    </w:p>
    <w:p w:rsidR="00251904" w:rsidRPr="00701319" w:rsidRDefault="00251904" w:rsidP="00251904">
      <w:pPr>
        <w:rPr>
          <w:sz w:val="22"/>
          <w:szCs w:val="22"/>
        </w:rPr>
      </w:pPr>
    </w:p>
    <w:p w:rsidR="00251904" w:rsidRPr="00701319" w:rsidRDefault="00251904" w:rsidP="00251904">
      <w:pPr>
        <w:tabs>
          <w:tab w:val="center" w:pos="5670"/>
        </w:tabs>
        <w:rPr>
          <w:i/>
          <w:iCs/>
          <w:sz w:val="22"/>
          <w:szCs w:val="22"/>
        </w:rPr>
      </w:pPr>
      <w:r w:rsidRPr="00701319">
        <w:rPr>
          <w:i/>
          <w:iCs/>
          <w:sz w:val="22"/>
          <w:szCs w:val="22"/>
        </w:rPr>
        <w:tab/>
        <w:t>aláírás</w:t>
      </w:r>
    </w:p>
    <w:p w:rsidR="00251904" w:rsidRPr="00701319" w:rsidRDefault="00251904" w:rsidP="00251904">
      <w:pPr>
        <w:tabs>
          <w:tab w:val="center" w:pos="5670"/>
        </w:tabs>
        <w:rPr>
          <w:sz w:val="22"/>
          <w:szCs w:val="22"/>
        </w:rPr>
      </w:pPr>
      <w:r w:rsidRPr="00701319">
        <w:rPr>
          <w:i/>
          <w:iCs/>
          <w:sz w:val="22"/>
          <w:szCs w:val="22"/>
        </w:rPr>
        <w:tab/>
        <w:t xml:space="preserve">(a referenciát kiállító részéről) </w:t>
      </w:r>
    </w:p>
    <w:p w:rsidR="00251904" w:rsidRPr="00445DE7" w:rsidRDefault="00251904" w:rsidP="00251904">
      <w:pPr>
        <w:tabs>
          <w:tab w:val="center" w:pos="6379"/>
        </w:tabs>
      </w:pPr>
    </w:p>
    <w:p w:rsidR="00251904" w:rsidRDefault="00251904">
      <w:r>
        <w:br w:type="page"/>
      </w:r>
    </w:p>
    <w:p w:rsidR="003C2B18" w:rsidRPr="00701319" w:rsidRDefault="003C2B18" w:rsidP="003C2B18">
      <w:pPr>
        <w:rPr>
          <w:sz w:val="22"/>
          <w:szCs w:val="22"/>
        </w:rPr>
      </w:pPr>
    </w:p>
    <w:p w:rsidR="003C2B18" w:rsidRPr="00701319" w:rsidRDefault="003C2B18" w:rsidP="003C2B18">
      <w:pPr>
        <w:jc w:val="right"/>
        <w:rPr>
          <w:sz w:val="22"/>
          <w:szCs w:val="22"/>
        </w:rPr>
      </w:pPr>
    </w:p>
    <w:p w:rsidR="003C2B18" w:rsidRPr="00701319" w:rsidRDefault="003C2B18" w:rsidP="003C2B18">
      <w:pPr>
        <w:rPr>
          <w:sz w:val="22"/>
          <w:szCs w:val="22"/>
        </w:rPr>
      </w:pPr>
    </w:p>
    <w:p w:rsidR="003C2B18" w:rsidRPr="00701319" w:rsidRDefault="003C2B18" w:rsidP="003C2B18">
      <w:pPr>
        <w:jc w:val="right"/>
        <w:rPr>
          <w:sz w:val="22"/>
          <w:szCs w:val="22"/>
        </w:rPr>
      </w:pPr>
      <w:r w:rsidRPr="00701319">
        <w:rPr>
          <w:sz w:val="22"/>
          <w:szCs w:val="22"/>
        </w:rPr>
        <w:t>6. számú melléklet</w:t>
      </w:r>
    </w:p>
    <w:p w:rsidR="003C2B18" w:rsidRPr="00701319" w:rsidRDefault="003C2B18" w:rsidP="003C2B18">
      <w:pPr>
        <w:jc w:val="right"/>
        <w:rPr>
          <w:sz w:val="22"/>
          <w:szCs w:val="22"/>
        </w:rPr>
      </w:pPr>
    </w:p>
    <w:p w:rsidR="003C2B18" w:rsidRPr="00701319" w:rsidRDefault="003C2B18" w:rsidP="003C2B18">
      <w:pPr>
        <w:pStyle w:val="Cmsor2"/>
        <w:numPr>
          <w:ilvl w:val="1"/>
          <w:numId w:val="0"/>
        </w:numPr>
        <w:pBdr>
          <w:bottom w:val="inset" w:sz="6" w:space="0" w:color="auto"/>
        </w:pBdr>
        <w:ind w:left="360"/>
        <w:jc w:val="center"/>
        <w:rPr>
          <w:rFonts w:ascii="Times New Roman" w:hAnsi="Times New Roman" w:cs="Times New Roman"/>
          <w:sz w:val="22"/>
          <w:szCs w:val="22"/>
        </w:rPr>
      </w:pPr>
      <w:r w:rsidRPr="00701319">
        <w:rPr>
          <w:rFonts w:ascii="Times New Roman" w:hAnsi="Times New Roman" w:cs="Times New Roman"/>
          <w:sz w:val="22"/>
          <w:szCs w:val="22"/>
        </w:rPr>
        <w:t>Referencia igazolás</w:t>
      </w:r>
    </w:p>
    <w:p w:rsidR="003C2B18" w:rsidRPr="00701319" w:rsidRDefault="003C2B18" w:rsidP="003C2B18">
      <w:pPr>
        <w:rPr>
          <w:sz w:val="22"/>
          <w:szCs w:val="22"/>
        </w:rPr>
      </w:pPr>
    </w:p>
    <w:p w:rsidR="003C2B18" w:rsidRPr="00701319" w:rsidRDefault="003C2B18" w:rsidP="003C2B18">
      <w:pPr>
        <w:jc w:val="center"/>
        <w:rPr>
          <w:b/>
          <w:sz w:val="22"/>
          <w:szCs w:val="22"/>
        </w:rPr>
      </w:pPr>
      <w:r w:rsidRPr="00701319">
        <w:rPr>
          <w:rFonts w:eastAsia="PF DinDisplay Pro"/>
          <w:b/>
          <w:sz w:val="22"/>
          <w:szCs w:val="22"/>
        </w:rPr>
        <w:t xml:space="preserve">“Földgáz energia beszerzése </w:t>
      </w:r>
      <w:r w:rsidR="00535078">
        <w:rPr>
          <w:rFonts w:eastAsia="PF DinDisplay Pro"/>
          <w:b/>
          <w:sz w:val="22"/>
          <w:szCs w:val="22"/>
        </w:rPr>
        <w:t>2018</w:t>
      </w:r>
      <w:r w:rsidRPr="00701319">
        <w:rPr>
          <w:rFonts w:eastAsia="PF DinDisplay Pro"/>
          <w:b/>
          <w:sz w:val="22"/>
          <w:szCs w:val="22"/>
        </w:rPr>
        <w:t xml:space="preserve"> – Magyar Bányászati és Földtani </w:t>
      </w:r>
      <w:r w:rsidR="00535078">
        <w:rPr>
          <w:rFonts w:eastAsia="PF DinDisplay Pro"/>
          <w:b/>
          <w:sz w:val="22"/>
          <w:szCs w:val="22"/>
        </w:rPr>
        <w:t>Szolgálat</w:t>
      </w:r>
      <w:r w:rsidRPr="00701319">
        <w:rPr>
          <w:rFonts w:eastAsia="PF DinDisplay Pro"/>
          <w:b/>
          <w:sz w:val="22"/>
          <w:szCs w:val="22"/>
        </w:rPr>
        <w:t>”</w:t>
      </w:r>
    </w:p>
    <w:p w:rsidR="003C2B18" w:rsidRPr="00701319" w:rsidRDefault="003C2B18" w:rsidP="003C2B18">
      <w:pPr>
        <w:ind w:left="2915"/>
        <w:rPr>
          <w:b/>
          <w:sz w:val="22"/>
          <w:szCs w:val="22"/>
        </w:rPr>
      </w:pPr>
    </w:p>
    <w:p w:rsidR="003C2B18" w:rsidRPr="00701319" w:rsidRDefault="003C2B18" w:rsidP="003C2B18">
      <w:pPr>
        <w:rPr>
          <w:sz w:val="22"/>
          <w:szCs w:val="22"/>
        </w:rPr>
      </w:pPr>
    </w:p>
    <w:p w:rsidR="003C2B18" w:rsidRPr="00701319" w:rsidRDefault="003C2B18" w:rsidP="003C2B18">
      <w:pPr>
        <w:rPr>
          <w:sz w:val="22"/>
          <w:szCs w:val="22"/>
        </w:rPr>
      </w:pPr>
    </w:p>
    <w:p w:rsidR="003C2B18" w:rsidRPr="00701319" w:rsidRDefault="003C2B18" w:rsidP="003C2B18">
      <w:pPr>
        <w:rPr>
          <w:sz w:val="22"/>
          <w:szCs w:val="22"/>
        </w:rPr>
      </w:pPr>
    </w:p>
    <w:p w:rsidR="003C2B18" w:rsidRPr="00701319" w:rsidRDefault="003C2B18" w:rsidP="003C2B18">
      <w:pPr>
        <w:ind w:left="360"/>
        <w:rPr>
          <w:sz w:val="22"/>
          <w:szCs w:val="22"/>
        </w:rPr>
      </w:pPr>
      <w:r w:rsidRPr="00701319">
        <w:rPr>
          <w:sz w:val="22"/>
          <w:szCs w:val="22"/>
        </w:rPr>
        <w:t xml:space="preserve">A referencia igazolást kiállító szervezet megnevezése és címe: </w:t>
      </w:r>
    </w:p>
    <w:p w:rsidR="003C2B18" w:rsidRPr="00701319" w:rsidRDefault="003C2B18" w:rsidP="003C2B18">
      <w:pPr>
        <w:ind w:left="360"/>
        <w:rPr>
          <w:sz w:val="22"/>
          <w:szCs w:val="22"/>
        </w:rPr>
      </w:pPr>
    </w:p>
    <w:p w:rsidR="003C2B18" w:rsidRPr="00701319" w:rsidRDefault="003C2B18" w:rsidP="003C2B18">
      <w:pPr>
        <w:ind w:left="360"/>
        <w:rPr>
          <w:sz w:val="22"/>
          <w:szCs w:val="22"/>
        </w:rPr>
      </w:pPr>
      <w:r w:rsidRPr="00701319">
        <w:rPr>
          <w:sz w:val="22"/>
          <w:szCs w:val="22"/>
        </w:rPr>
        <w:t>A referencia igazolást kiállító személy</w:t>
      </w:r>
    </w:p>
    <w:p w:rsidR="003C2B18" w:rsidRPr="00701319" w:rsidRDefault="003C2B18" w:rsidP="003C2B18">
      <w:pPr>
        <w:pStyle w:val="Listaszerbekezds"/>
        <w:numPr>
          <w:ilvl w:val="0"/>
          <w:numId w:val="18"/>
        </w:numPr>
        <w:rPr>
          <w:sz w:val="22"/>
          <w:szCs w:val="22"/>
        </w:rPr>
      </w:pPr>
      <w:r w:rsidRPr="00701319">
        <w:rPr>
          <w:sz w:val="22"/>
          <w:szCs w:val="22"/>
        </w:rPr>
        <w:t xml:space="preserve">neve: </w:t>
      </w:r>
    </w:p>
    <w:p w:rsidR="003C2B18" w:rsidRPr="00701319" w:rsidRDefault="003C2B18" w:rsidP="003C2B18">
      <w:pPr>
        <w:pStyle w:val="Listaszerbekezds"/>
        <w:numPr>
          <w:ilvl w:val="0"/>
          <w:numId w:val="18"/>
        </w:numPr>
        <w:rPr>
          <w:sz w:val="22"/>
          <w:szCs w:val="22"/>
        </w:rPr>
      </w:pPr>
      <w:r w:rsidRPr="00701319">
        <w:rPr>
          <w:sz w:val="22"/>
          <w:szCs w:val="22"/>
        </w:rPr>
        <w:t xml:space="preserve">beosztása: </w:t>
      </w:r>
    </w:p>
    <w:p w:rsidR="003C2B18" w:rsidRPr="00701319" w:rsidRDefault="003C2B18" w:rsidP="003C2B18">
      <w:pPr>
        <w:pStyle w:val="Listaszerbekezds"/>
        <w:numPr>
          <w:ilvl w:val="0"/>
          <w:numId w:val="18"/>
        </w:numPr>
        <w:rPr>
          <w:sz w:val="22"/>
          <w:szCs w:val="22"/>
        </w:rPr>
      </w:pPr>
      <w:r w:rsidRPr="00701319">
        <w:rPr>
          <w:sz w:val="22"/>
          <w:szCs w:val="22"/>
        </w:rPr>
        <w:t xml:space="preserve">elérhetősége (e-mail cím; telefonszám): </w:t>
      </w:r>
    </w:p>
    <w:p w:rsidR="003C2B18" w:rsidRPr="00701319" w:rsidRDefault="003C2B18" w:rsidP="003C2B18">
      <w:pPr>
        <w:pStyle w:val="Listaszerbekezds"/>
        <w:ind w:left="1080"/>
        <w:rPr>
          <w:sz w:val="22"/>
          <w:szCs w:val="22"/>
        </w:rPr>
      </w:pPr>
    </w:p>
    <w:p w:rsidR="003C2B18" w:rsidRPr="00701319" w:rsidRDefault="003C2B18" w:rsidP="003C2B18">
      <w:pPr>
        <w:pStyle w:val="Listaszerbekezds"/>
        <w:ind w:left="426"/>
        <w:rPr>
          <w:sz w:val="22"/>
          <w:szCs w:val="22"/>
        </w:rPr>
      </w:pPr>
      <w:r w:rsidRPr="00701319">
        <w:rPr>
          <w:sz w:val="22"/>
          <w:szCs w:val="22"/>
        </w:rPr>
        <w:t xml:space="preserve">A szolgáltatást teljesítő cég megnevezése: </w:t>
      </w:r>
    </w:p>
    <w:p w:rsidR="003C2B18" w:rsidRPr="00701319" w:rsidRDefault="003C2B18" w:rsidP="003C2B18">
      <w:pPr>
        <w:ind w:left="720"/>
        <w:rPr>
          <w:sz w:val="22"/>
          <w:szCs w:val="22"/>
        </w:rPr>
      </w:pPr>
    </w:p>
    <w:p w:rsidR="003C2B18" w:rsidRPr="00701319" w:rsidRDefault="003C2B18" w:rsidP="003C2B18">
      <w:pPr>
        <w:ind w:left="426"/>
        <w:rPr>
          <w:sz w:val="22"/>
          <w:szCs w:val="22"/>
        </w:rPr>
      </w:pPr>
      <w:r w:rsidRPr="00701319">
        <w:rPr>
          <w:sz w:val="22"/>
          <w:szCs w:val="22"/>
        </w:rPr>
        <w:t xml:space="preserve">A teljesítés adatai: </w:t>
      </w:r>
    </w:p>
    <w:p w:rsidR="003C2B18" w:rsidRPr="00701319" w:rsidRDefault="003C2B18" w:rsidP="003C2B18">
      <w:pPr>
        <w:ind w:left="708"/>
        <w:rPr>
          <w:sz w:val="22"/>
          <w:szCs w:val="22"/>
        </w:rPr>
      </w:pPr>
      <w:r w:rsidRPr="00701319">
        <w:rPr>
          <w:sz w:val="22"/>
          <w:szCs w:val="22"/>
        </w:rPr>
        <w:t xml:space="preserve">a) szolgáltatás tárgya olyan részletességgel, hogy abból az alkalmasság egyértelműen megállapítható legyen: </w:t>
      </w:r>
    </w:p>
    <w:p w:rsidR="003C2B18" w:rsidRPr="00701319" w:rsidRDefault="003C2B18" w:rsidP="003C2B18">
      <w:pPr>
        <w:ind w:left="708"/>
        <w:rPr>
          <w:sz w:val="22"/>
          <w:szCs w:val="22"/>
        </w:rPr>
      </w:pPr>
      <w:r w:rsidRPr="00701319">
        <w:rPr>
          <w:sz w:val="22"/>
          <w:szCs w:val="22"/>
        </w:rPr>
        <w:t xml:space="preserve">b) a teljesített mennyiség: </w:t>
      </w:r>
    </w:p>
    <w:p w:rsidR="003C2B18" w:rsidRPr="00701319" w:rsidRDefault="003C2B18" w:rsidP="003C2B18">
      <w:pPr>
        <w:ind w:left="708"/>
        <w:rPr>
          <w:sz w:val="22"/>
          <w:szCs w:val="22"/>
        </w:rPr>
      </w:pPr>
      <w:r w:rsidRPr="00701319">
        <w:rPr>
          <w:sz w:val="22"/>
          <w:szCs w:val="22"/>
        </w:rPr>
        <w:t xml:space="preserve">c) a teljesítés ideje (a kezdési és befejezési határidő év/hó/nap bontásban): </w:t>
      </w:r>
      <w:r w:rsidRPr="00701319">
        <w:rPr>
          <w:sz w:val="22"/>
          <w:szCs w:val="22"/>
        </w:rPr>
        <w:br/>
      </w:r>
    </w:p>
    <w:p w:rsidR="003C2B18" w:rsidRPr="00701319" w:rsidRDefault="003C2B18" w:rsidP="003C2B18">
      <w:pPr>
        <w:rPr>
          <w:sz w:val="22"/>
          <w:szCs w:val="22"/>
        </w:rPr>
      </w:pPr>
      <w:r w:rsidRPr="00701319">
        <w:rPr>
          <w:sz w:val="22"/>
          <w:szCs w:val="22"/>
        </w:rPr>
        <w:t xml:space="preserve">Nyilatkozat arról, hogy a teljesítés az </w:t>
      </w:r>
      <w:r w:rsidRPr="00701319">
        <w:rPr>
          <w:sz w:val="22"/>
          <w:szCs w:val="22"/>
          <w:u w:val="single"/>
        </w:rPr>
        <w:t xml:space="preserve">előírásoknak és a szerződésnek </w:t>
      </w:r>
      <w:r w:rsidRPr="00701319">
        <w:rPr>
          <w:sz w:val="22"/>
          <w:szCs w:val="22"/>
        </w:rPr>
        <w:t xml:space="preserve">megfelelően történt-e: </w:t>
      </w:r>
    </w:p>
    <w:p w:rsidR="003C2B18" w:rsidRPr="00701319" w:rsidRDefault="003C2B18" w:rsidP="003C2B18">
      <w:pPr>
        <w:rPr>
          <w:sz w:val="22"/>
          <w:szCs w:val="22"/>
        </w:rPr>
      </w:pPr>
    </w:p>
    <w:p w:rsidR="003C2B18" w:rsidRPr="00701319" w:rsidRDefault="003C2B18" w:rsidP="003C2B18">
      <w:pPr>
        <w:rPr>
          <w:sz w:val="22"/>
          <w:szCs w:val="22"/>
        </w:rPr>
      </w:pPr>
    </w:p>
    <w:p w:rsidR="003C2B18" w:rsidRPr="00701319" w:rsidRDefault="003C2B18" w:rsidP="003C2B18">
      <w:pPr>
        <w:rPr>
          <w:sz w:val="22"/>
          <w:szCs w:val="22"/>
        </w:rPr>
      </w:pPr>
    </w:p>
    <w:p w:rsidR="003C2B18" w:rsidRPr="00701319" w:rsidRDefault="003C2B18" w:rsidP="003C2B18">
      <w:pPr>
        <w:rPr>
          <w:sz w:val="22"/>
          <w:szCs w:val="22"/>
        </w:rPr>
      </w:pPr>
    </w:p>
    <w:p w:rsidR="003C2B18" w:rsidRPr="00701319" w:rsidRDefault="003C2B18" w:rsidP="003C2B18">
      <w:pPr>
        <w:rPr>
          <w:sz w:val="22"/>
          <w:szCs w:val="22"/>
        </w:rPr>
      </w:pPr>
    </w:p>
    <w:p w:rsidR="003C2B18" w:rsidRPr="00701319" w:rsidRDefault="003C2B18" w:rsidP="003C2B18">
      <w:pPr>
        <w:rPr>
          <w:sz w:val="22"/>
          <w:szCs w:val="22"/>
        </w:rPr>
      </w:pPr>
      <w:r w:rsidRPr="00701319">
        <w:rPr>
          <w:sz w:val="22"/>
          <w:szCs w:val="22"/>
        </w:rPr>
        <w:t>Kelt:</w:t>
      </w:r>
    </w:p>
    <w:p w:rsidR="003C2B18" w:rsidRPr="00701319" w:rsidRDefault="003C2B18" w:rsidP="003C2B18">
      <w:pPr>
        <w:rPr>
          <w:sz w:val="22"/>
          <w:szCs w:val="22"/>
        </w:rPr>
      </w:pPr>
    </w:p>
    <w:p w:rsidR="003C2B18" w:rsidRPr="00701319" w:rsidRDefault="003C2B18" w:rsidP="003C2B18">
      <w:pPr>
        <w:tabs>
          <w:tab w:val="center" w:pos="5670"/>
        </w:tabs>
        <w:rPr>
          <w:i/>
          <w:iCs/>
          <w:sz w:val="22"/>
          <w:szCs w:val="22"/>
        </w:rPr>
      </w:pPr>
      <w:r w:rsidRPr="00701319">
        <w:rPr>
          <w:i/>
          <w:iCs/>
          <w:sz w:val="22"/>
          <w:szCs w:val="22"/>
        </w:rPr>
        <w:tab/>
        <w:t>aláírás</w:t>
      </w:r>
    </w:p>
    <w:p w:rsidR="003C2B18" w:rsidRPr="00701319" w:rsidRDefault="003C2B18" w:rsidP="003C2B18">
      <w:pPr>
        <w:tabs>
          <w:tab w:val="center" w:pos="5670"/>
        </w:tabs>
        <w:rPr>
          <w:sz w:val="22"/>
          <w:szCs w:val="22"/>
        </w:rPr>
      </w:pPr>
      <w:r w:rsidRPr="00701319">
        <w:rPr>
          <w:i/>
          <w:iCs/>
          <w:sz w:val="22"/>
          <w:szCs w:val="22"/>
        </w:rPr>
        <w:tab/>
        <w:t xml:space="preserve">(a referenciát kiállító részéről) </w:t>
      </w:r>
    </w:p>
    <w:p w:rsidR="003C2B18" w:rsidRDefault="003C2B18">
      <w:r>
        <w:br w:type="page"/>
      </w:r>
    </w:p>
    <w:p w:rsidR="003C2B18" w:rsidRDefault="003C2B18" w:rsidP="003C2B18">
      <w:pPr>
        <w:jc w:val="right"/>
        <w:rPr>
          <w:b/>
          <w:bCs/>
        </w:rPr>
      </w:pPr>
    </w:p>
    <w:p w:rsidR="003C2B18" w:rsidRPr="008B0616" w:rsidRDefault="003C2B18" w:rsidP="003C2B18">
      <w:pPr>
        <w:jc w:val="right"/>
        <w:rPr>
          <w:sz w:val="22"/>
          <w:szCs w:val="22"/>
        </w:rPr>
      </w:pPr>
    </w:p>
    <w:p w:rsidR="003C2B18" w:rsidRPr="0020223A" w:rsidRDefault="003C2B18" w:rsidP="003C2B18">
      <w:pPr>
        <w:jc w:val="right"/>
        <w:rPr>
          <w:sz w:val="22"/>
          <w:szCs w:val="22"/>
        </w:rPr>
      </w:pPr>
      <w:r>
        <w:rPr>
          <w:sz w:val="22"/>
          <w:szCs w:val="22"/>
        </w:rPr>
        <w:t>7</w:t>
      </w:r>
      <w:r w:rsidRPr="0020223A">
        <w:rPr>
          <w:sz w:val="22"/>
          <w:szCs w:val="22"/>
        </w:rPr>
        <w:t>. számú melléklet</w:t>
      </w:r>
    </w:p>
    <w:p w:rsidR="003C2B18" w:rsidRPr="0020223A" w:rsidRDefault="003C2B18" w:rsidP="003C2B18">
      <w:pPr>
        <w:jc w:val="right"/>
        <w:rPr>
          <w:sz w:val="22"/>
          <w:szCs w:val="22"/>
        </w:rPr>
      </w:pPr>
    </w:p>
    <w:p w:rsidR="003C2B18" w:rsidRDefault="003C2B18" w:rsidP="003C2B18">
      <w:pPr>
        <w:pStyle w:val="Cmsor2"/>
        <w:numPr>
          <w:ilvl w:val="1"/>
          <w:numId w:val="0"/>
        </w:numPr>
        <w:pBdr>
          <w:bottom w:val="inset" w:sz="6" w:space="0" w:color="auto"/>
        </w:pBdr>
        <w:ind w:left="360"/>
        <w:jc w:val="center"/>
        <w:rPr>
          <w:rFonts w:ascii="Times New Roman" w:hAnsi="Times New Roman" w:cs="Times New Roman"/>
          <w:sz w:val="22"/>
          <w:szCs w:val="22"/>
        </w:rPr>
      </w:pPr>
      <w:r w:rsidRPr="0020223A">
        <w:rPr>
          <w:rFonts w:ascii="Times New Roman" w:hAnsi="Times New Roman" w:cs="Times New Roman"/>
          <w:sz w:val="22"/>
          <w:szCs w:val="22"/>
        </w:rPr>
        <w:t xml:space="preserve">Nyilatkozat a </w:t>
      </w:r>
      <w:r>
        <w:rPr>
          <w:rFonts w:ascii="Times New Roman" w:hAnsi="Times New Roman" w:cs="Times New Roman"/>
          <w:sz w:val="22"/>
          <w:szCs w:val="22"/>
        </w:rPr>
        <w:t>papír alapú és az elektronikus ajánlatok egyezőségéről</w:t>
      </w:r>
    </w:p>
    <w:p w:rsidR="003C2B18" w:rsidRDefault="003C2B18" w:rsidP="003C2B18"/>
    <w:p w:rsidR="003C2B18" w:rsidRPr="00844581" w:rsidRDefault="003C2B18" w:rsidP="003C2B18"/>
    <w:p w:rsidR="003C2B18" w:rsidRPr="0020223A" w:rsidRDefault="003C2B18" w:rsidP="003C2B18">
      <w:pPr>
        <w:jc w:val="center"/>
        <w:rPr>
          <w:b/>
          <w:sz w:val="22"/>
          <w:szCs w:val="22"/>
        </w:rPr>
      </w:pPr>
      <w:r w:rsidRPr="0020223A">
        <w:rPr>
          <w:rFonts w:eastAsia="PF DinDisplay Pro"/>
          <w:b/>
          <w:sz w:val="22"/>
          <w:szCs w:val="22"/>
        </w:rPr>
        <w:t>“Földgáz energia beszerzése 201</w:t>
      </w:r>
      <w:r>
        <w:rPr>
          <w:rFonts w:eastAsia="PF DinDisplay Pro"/>
          <w:b/>
          <w:sz w:val="22"/>
          <w:szCs w:val="22"/>
        </w:rPr>
        <w:t>8</w:t>
      </w:r>
      <w:r w:rsidRPr="0020223A">
        <w:rPr>
          <w:rFonts w:eastAsia="PF DinDisplay Pro"/>
          <w:b/>
          <w:sz w:val="22"/>
          <w:szCs w:val="22"/>
        </w:rPr>
        <w:t xml:space="preserve"> – Magyar Bányászati és Földtani </w:t>
      </w:r>
      <w:r>
        <w:rPr>
          <w:rFonts w:eastAsia="PF DinDisplay Pro"/>
          <w:b/>
          <w:sz w:val="22"/>
          <w:szCs w:val="22"/>
        </w:rPr>
        <w:t>Szolgálat</w:t>
      </w:r>
      <w:r w:rsidRPr="0020223A">
        <w:rPr>
          <w:rFonts w:eastAsia="PF DinDisplay Pro"/>
          <w:b/>
          <w:sz w:val="22"/>
          <w:szCs w:val="22"/>
        </w:rPr>
        <w:t>”</w:t>
      </w:r>
    </w:p>
    <w:p w:rsidR="003C2B18" w:rsidRPr="0020223A" w:rsidRDefault="003C2B18" w:rsidP="003C2B18">
      <w:pPr>
        <w:ind w:left="2915"/>
        <w:rPr>
          <w:b/>
          <w:sz w:val="22"/>
          <w:szCs w:val="22"/>
        </w:rPr>
      </w:pPr>
    </w:p>
    <w:p w:rsidR="003C2B18" w:rsidRPr="00445DE7" w:rsidRDefault="003C2B18" w:rsidP="003C2B18"/>
    <w:p w:rsidR="003C2B18" w:rsidRPr="008B0616" w:rsidRDefault="003C2B18" w:rsidP="003C2B18">
      <w:pPr>
        <w:rPr>
          <w:sz w:val="22"/>
          <w:szCs w:val="22"/>
        </w:rPr>
      </w:pPr>
    </w:p>
    <w:p w:rsidR="003C2B18" w:rsidRDefault="003C2B18" w:rsidP="003C2B18">
      <w:pPr>
        <w:rPr>
          <w:sz w:val="22"/>
          <w:szCs w:val="22"/>
        </w:rPr>
      </w:pPr>
    </w:p>
    <w:p w:rsidR="003C2B18" w:rsidRDefault="003C2B18" w:rsidP="003C2B18">
      <w:pPr>
        <w:rPr>
          <w:sz w:val="22"/>
          <w:szCs w:val="22"/>
        </w:rPr>
      </w:pPr>
      <w:r w:rsidRPr="003E473C">
        <w:rPr>
          <w:sz w:val="22"/>
          <w:szCs w:val="22"/>
        </w:rPr>
        <w:t xml:space="preserve">Alulírott </w:t>
      </w:r>
      <w:r>
        <w:rPr>
          <w:sz w:val="22"/>
          <w:szCs w:val="22"/>
        </w:rPr>
        <w:t xml:space="preserve">                                                 </w:t>
      </w:r>
      <w:r w:rsidRPr="003E473C">
        <w:rPr>
          <w:sz w:val="22"/>
          <w:szCs w:val="22"/>
        </w:rPr>
        <w:t xml:space="preserve">mint a(z) </w:t>
      </w:r>
      <w:r>
        <w:rPr>
          <w:sz w:val="22"/>
          <w:szCs w:val="22"/>
        </w:rPr>
        <w:t xml:space="preserve">                                                    </w:t>
      </w:r>
    </w:p>
    <w:p w:rsidR="003C2B18" w:rsidRDefault="003C2B18" w:rsidP="003C2B18">
      <w:pPr>
        <w:rPr>
          <w:sz w:val="22"/>
          <w:szCs w:val="22"/>
        </w:rPr>
      </w:pPr>
      <w:r w:rsidRPr="003E473C">
        <w:rPr>
          <w:sz w:val="22"/>
          <w:szCs w:val="22"/>
        </w:rPr>
        <w:t>cégjegyzésre jogosult képviselője nyilatkozom</w:t>
      </w:r>
      <w:r>
        <w:rPr>
          <w:sz w:val="22"/>
          <w:szCs w:val="22"/>
        </w:rPr>
        <w:t xml:space="preserve">, hogy a </w:t>
      </w:r>
      <w:r w:rsidRPr="003E473C">
        <w:rPr>
          <w:sz w:val="22"/>
          <w:szCs w:val="22"/>
        </w:rPr>
        <w:t>közbeszerzési eljárásban az általunk papír alapon ás elektronikusan</w:t>
      </w:r>
      <w:r>
        <w:rPr>
          <w:sz w:val="22"/>
          <w:szCs w:val="22"/>
        </w:rPr>
        <w:t xml:space="preserve"> </w:t>
      </w:r>
      <w:r w:rsidRPr="003E473C">
        <w:rPr>
          <w:sz w:val="22"/>
          <w:szCs w:val="22"/>
        </w:rPr>
        <w:t xml:space="preserve"> </w:t>
      </w:r>
      <w:r>
        <w:rPr>
          <w:sz w:val="22"/>
          <w:szCs w:val="22"/>
        </w:rPr>
        <w:t xml:space="preserve">         </w:t>
      </w:r>
      <w:r w:rsidRPr="003E473C">
        <w:rPr>
          <w:sz w:val="22"/>
          <w:szCs w:val="22"/>
        </w:rPr>
        <w:t xml:space="preserve">adathordozón </w:t>
      </w:r>
      <w:r>
        <w:rPr>
          <w:sz w:val="22"/>
          <w:szCs w:val="22"/>
        </w:rPr>
        <w:t>.</w:t>
      </w:r>
      <w:r w:rsidRPr="003E473C">
        <w:rPr>
          <w:sz w:val="22"/>
          <w:szCs w:val="22"/>
        </w:rPr>
        <w:t xml:space="preserve">pdf formátumban benyújtott </w:t>
      </w:r>
      <w:r>
        <w:rPr>
          <w:sz w:val="22"/>
          <w:szCs w:val="22"/>
        </w:rPr>
        <w:t>ajánlat</w:t>
      </w:r>
      <w:r w:rsidRPr="003E473C">
        <w:rPr>
          <w:sz w:val="22"/>
          <w:szCs w:val="22"/>
        </w:rPr>
        <w:t xml:space="preserve"> egymással megegyezik. Tudomásul veszem, hogy az ajánlatkérő az elbírálása során, a papír alapon benyújtott </w:t>
      </w:r>
      <w:r>
        <w:rPr>
          <w:sz w:val="22"/>
          <w:szCs w:val="22"/>
        </w:rPr>
        <w:t>ajánlatot</w:t>
      </w:r>
      <w:r w:rsidRPr="003E473C">
        <w:rPr>
          <w:sz w:val="22"/>
          <w:szCs w:val="22"/>
        </w:rPr>
        <w:t xml:space="preserve"> veszi alapul.</w:t>
      </w:r>
    </w:p>
    <w:p w:rsidR="003C2B18" w:rsidRDefault="003C2B18" w:rsidP="003C2B18">
      <w:pPr>
        <w:rPr>
          <w:sz w:val="22"/>
          <w:szCs w:val="22"/>
        </w:rPr>
      </w:pPr>
    </w:p>
    <w:p w:rsidR="003C2B18" w:rsidRDefault="003C2B18" w:rsidP="003C2B18">
      <w:pPr>
        <w:rPr>
          <w:sz w:val="22"/>
          <w:szCs w:val="22"/>
        </w:rPr>
      </w:pPr>
    </w:p>
    <w:p w:rsidR="003C2B18" w:rsidRDefault="003C2B18" w:rsidP="003C2B18">
      <w:pPr>
        <w:rPr>
          <w:sz w:val="22"/>
          <w:szCs w:val="22"/>
        </w:rPr>
      </w:pPr>
    </w:p>
    <w:p w:rsidR="003C2B18" w:rsidRDefault="003C2B18" w:rsidP="003C2B18">
      <w:pPr>
        <w:rPr>
          <w:sz w:val="22"/>
          <w:szCs w:val="22"/>
        </w:rPr>
      </w:pPr>
      <w:r w:rsidRPr="003E473C">
        <w:rPr>
          <w:sz w:val="22"/>
          <w:szCs w:val="22"/>
        </w:rPr>
        <w:t xml:space="preserve">Kelt: </w:t>
      </w:r>
    </w:p>
    <w:p w:rsidR="003C2B18" w:rsidRDefault="003C2B18" w:rsidP="003C2B18">
      <w:pPr>
        <w:rPr>
          <w:sz w:val="22"/>
          <w:szCs w:val="22"/>
        </w:rPr>
      </w:pPr>
    </w:p>
    <w:p w:rsidR="003C2B18" w:rsidRDefault="003C2B18" w:rsidP="003C2B18">
      <w:pPr>
        <w:rPr>
          <w:sz w:val="22"/>
          <w:szCs w:val="22"/>
        </w:rPr>
      </w:pPr>
    </w:p>
    <w:p w:rsidR="003C2B18" w:rsidRDefault="003C2B18" w:rsidP="003C2B18">
      <w:pPr>
        <w:rPr>
          <w:sz w:val="22"/>
          <w:szCs w:val="22"/>
        </w:rPr>
      </w:pPr>
    </w:p>
    <w:p w:rsidR="003C2B18" w:rsidRDefault="003C2B18" w:rsidP="003C2B18">
      <w:pPr>
        <w:rPr>
          <w:sz w:val="22"/>
          <w:szCs w:val="22"/>
        </w:rPr>
      </w:pPr>
    </w:p>
    <w:p w:rsidR="003C2B18" w:rsidRDefault="003C2B18" w:rsidP="003C2B18">
      <w:pPr>
        <w:tabs>
          <w:tab w:val="center" w:pos="5670"/>
        </w:tabs>
        <w:rPr>
          <w:sz w:val="22"/>
          <w:szCs w:val="22"/>
        </w:rPr>
      </w:pPr>
      <w:r>
        <w:rPr>
          <w:sz w:val="22"/>
          <w:szCs w:val="22"/>
        </w:rPr>
        <w:tab/>
        <w:t>(cégszerű aláírás)</w:t>
      </w:r>
    </w:p>
    <w:p w:rsidR="003C2B18" w:rsidRDefault="003C2B18" w:rsidP="003C2B18"/>
    <w:p w:rsidR="003C2B18" w:rsidRDefault="003C2B18">
      <w:r>
        <w:br w:type="page"/>
      </w:r>
    </w:p>
    <w:p w:rsidR="003C2B18" w:rsidRPr="00C70099" w:rsidRDefault="003C2B18" w:rsidP="003C2B18">
      <w:pPr>
        <w:jc w:val="center"/>
        <w:rPr>
          <w:rFonts w:ascii="PF DinDisplay Pro" w:eastAsia="PF DinDisplay Pro" w:hAnsi="PF DinDisplay Pro" w:cs="PF DinDisplay Pro"/>
          <w:sz w:val="22"/>
          <w:szCs w:val="22"/>
        </w:rPr>
      </w:pPr>
    </w:p>
    <w:p w:rsidR="003C2B18" w:rsidRPr="00C70099" w:rsidRDefault="003C2B18" w:rsidP="003C2B18">
      <w:pPr>
        <w:jc w:val="right"/>
        <w:rPr>
          <w:sz w:val="22"/>
          <w:szCs w:val="22"/>
        </w:rPr>
      </w:pPr>
      <w:r w:rsidRPr="00C70099">
        <w:rPr>
          <w:sz w:val="22"/>
          <w:szCs w:val="22"/>
        </w:rPr>
        <w:t>8. számú melléklet</w:t>
      </w:r>
    </w:p>
    <w:p w:rsidR="003C2B18" w:rsidRPr="00C70099" w:rsidRDefault="003C2B18" w:rsidP="003C2B18">
      <w:pPr>
        <w:jc w:val="right"/>
        <w:rPr>
          <w:sz w:val="22"/>
          <w:szCs w:val="22"/>
        </w:rPr>
      </w:pPr>
    </w:p>
    <w:p w:rsidR="003C2B18" w:rsidRPr="00C70099" w:rsidRDefault="003C2B18" w:rsidP="003C2B18">
      <w:pPr>
        <w:pStyle w:val="Cmsor2"/>
        <w:numPr>
          <w:ilvl w:val="1"/>
          <w:numId w:val="0"/>
        </w:numPr>
        <w:pBdr>
          <w:bottom w:val="inset" w:sz="6" w:space="0" w:color="auto"/>
        </w:pBdr>
        <w:ind w:left="360"/>
        <w:jc w:val="center"/>
        <w:rPr>
          <w:rFonts w:ascii="Times New Roman" w:hAnsi="Times New Roman" w:cs="Times New Roman"/>
          <w:sz w:val="22"/>
          <w:szCs w:val="22"/>
        </w:rPr>
      </w:pPr>
      <w:r w:rsidRPr="00C70099">
        <w:rPr>
          <w:rFonts w:ascii="Times New Roman" w:hAnsi="Times New Roman" w:cs="Times New Roman"/>
          <w:sz w:val="22"/>
          <w:szCs w:val="22"/>
        </w:rPr>
        <w:t>Ajánlattevői nyilatkozat az összeférhetetlenségről</w:t>
      </w:r>
    </w:p>
    <w:p w:rsidR="003C2B18" w:rsidRPr="00C70099" w:rsidRDefault="003C2B18" w:rsidP="003C2B18">
      <w:pPr>
        <w:rPr>
          <w:sz w:val="22"/>
          <w:szCs w:val="22"/>
        </w:rPr>
      </w:pPr>
    </w:p>
    <w:p w:rsidR="003C2B18" w:rsidRPr="00C70099" w:rsidRDefault="003C2B18" w:rsidP="003C2B18">
      <w:pPr>
        <w:jc w:val="center"/>
        <w:rPr>
          <w:b/>
          <w:sz w:val="22"/>
          <w:szCs w:val="22"/>
        </w:rPr>
      </w:pPr>
      <w:r w:rsidRPr="00C70099">
        <w:rPr>
          <w:rFonts w:eastAsia="PF DinDisplay Pro"/>
          <w:b/>
          <w:sz w:val="22"/>
          <w:szCs w:val="22"/>
        </w:rPr>
        <w:t>“Földgáz energia beszerzése 201</w:t>
      </w:r>
      <w:r>
        <w:rPr>
          <w:rFonts w:eastAsia="PF DinDisplay Pro"/>
          <w:b/>
          <w:sz w:val="22"/>
          <w:szCs w:val="22"/>
        </w:rPr>
        <w:t>8</w:t>
      </w:r>
      <w:r w:rsidRPr="00C70099">
        <w:rPr>
          <w:rFonts w:eastAsia="PF DinDisplay Pro"/>
          <w:b/>
          <w:sz w:val="22"/>
          <w:szCs w:val="22"/>
        </w:rPr>
        <w:t xml:space="preserve">– Magyar Bányászati és Földtani </w:t>
      </w:r>
      <w:r>
        <w:rPr>
          <w:rFonts w:eastAsia="PF DinDisplay Pro"/>
          <w:b/>
          <w:sz w:val="22"/>
          <w:szCs w:val="22"/>
        </w:rPr>
        <w:t>Szolgálat</w:t>
      </w:r>
      <w:r w:rsidRPr="00C70099">
        <w:rPr>
          <w:rFonts w:eastAsia="PF DinDisplay Pro"/>
          <w:b/>
          <w:sz w:val="22"/>
          <w:szCs w:val="22"/>
        </w:rPr>
        <w:t>”</w:t>
      </w:r>
    </w:p>
    <w:p w:rsidR="003C2B18" w:rsidRPr="00C70099" w:rsidRDefault="003C2B18" w:rsidP="003C2B18">
      <w:pPr>
        <w:ind w:left="2915"/>
        <w:rPr>
          <w:b/>
          <w:sz w:val="22"/>
          <w:szCs w:val="22"/>
        </w:rPr>
      </w:pPr>
    </w:p>
    <w:p w:rsidR="003C2B18" w:rsidRPr="00C70099" w:rsidRDefault="003C2B18" w:rsidP="003C2B18"/>
    <w:p w:rsidR="003C2B18" w:rsidRPr="00C70099" w:rsidRDefault="003C2B18" w:rsidP="003C2B18">
      <w:pPr>
        <w:jc w:val="center"/>
        <w:rPr>
          <w:rFonts w:ascii="PF DinDisplay Pro" w:hAnsi="PF DinDisplay Pro"/>
          <w:sz w:val="22"/>
          <w:szCs w:val="22"/>
        </w:rPr>
      </w:pPr>
    </w:p>
    <w:p w:rsidR="003C2B18" w:rsidRPr="00C70099" w:rsidRDefault="003C2B18" w:rsidP="003C2B18">
      <w:pPr>
        <w:jc w:val="right"/>
        <w:rPr>
          <w:rFonts w:ascii="PF DinDisplay Pro" w:eastAsia="Times" w:hAnsi="PF DinDisplay Pro"/>
          <w:b/>
          <w:sz w:val="22"/>
          <w:szCs w:val="22"/>
        </w:rPr>
      </w:pPr>
    </w:p>
    <w:p w:rsidR="003C2B18" w:rsidRPr="00C70099" w:rsidRDefault="003C2B18" w:rsidP="003C2B18">
      <w:pPr>
        <w:jc w:val="both"/>
        <w:rPr>
          <w:rFonts w:ascii="PF DinDisplay Pro" w:hAnsi="PF DinDisplay Pro"/>
          <w:sz w:val="22"/>
          <w:szCs w:val="22"/>
        </w:rPr>
      </w:pPr>
      <w:r w:rsidRPr="00C70099">
        <w:rPr>
          <w:rFonts w:ascii="PF DinDisplay Pro" w:eastAsia="Times" w:hAnsi="PF DinDisplay Pro"/>
          <w:sz w:val="22"/>
          <w:szCs w:val="22"/>
        </w:rPr>
        <w:t xml:space="preserve">Alulírott ………………………………… a(z) …………................................................. képviselőjeként, </w:t>
      </w:r>
      <w:r w:rsidRPr="00C70099">
        <w:rPr>
          <w:rFonts w:ascii="PF DinDisplay Pro" w:hAnsi="PF DinDisplay Pro"/>
          <w:sz w:val="22"/>
          <w:szCs w:val="22"/>
        </w:rPr>
        <w:t>a</w:t>
      </w:r>
      <w:r w:rsidRPr="00C70099">
        <w:rPr>
          <w:rFonts w:ascii="PF DinDisplay Pro" w:hAnsi="PF DinDisplay Pro"/>
          <w:bCs/>
          <w:sz w:val="22"/>
          <w:szCs w:val="22"/>
        </w:rPr>
        <w:t xml:space="preserve"> </w:t>
      </w:r>
      <w:r w:rsidRPr="00C70099">
        <w:rPr>
          <w:rFonts w:ascii="PF DinDisplay Pro" w:hAnsi="PF DinDisplay Pro"/>
          <w:sz w:val="22"/>
          <w:szCs w:val="22"/>
        </w:rPr>
        <w:t>fenti</w:t>
      </w:r>
      <w:r w:rsidRPr="00C70099">
        <w:rPr>
          <w:rFonts w:ascii="PF DinDisplay Pro" w:hAnsi="PF DinDisplay Pro"/>
          <w:i/>
          <w:sz w:val="22"/>
          <w:szCs w:val="22"/>
        </w:rPr>
        <w:t xml:space="preserve"> </w:t>
      </w:r>
      <w:r w:rsidRPr="00C70099">
        <w:rPr>
          <w:rFonts w:ascii="PF DinDisplay Pro" w:hAnsi="PF DinDisplay Pro"/>
          <w:sz w:val="22"/>
          <w:szCs w:val="22"/>
        </w:rPr>
        <w:t>tárgyú közbeszerzési eljárásban</w:t>
      </w:r>
      <w:r w:rsidRPr="00C70099" w:rsidDel="00FE2472">
        <w:rPr>
          <w:rFonts w:ascii="PF DinDisplay Pro" w:eastAsia="Times" w:hAnsi="PF DinDisplay Pro"/>
          <w:sz w:val="22"/>
          <w:szCs w:val="22"/>
        </w:rPr>
        <w:t xml:space="preserve"> </w:t>
      </w:r>
      <w:r w:rsidRPr="00C70099">
        <w:rPr>
          <w:rFonts w:ascii="PF DinDisplay Pro" w:eastAsia="Times" w:hAnsi="PF DinDisplay Pro"/>
          <w:b/>
          <w:spacing w:val="40"/>
          <w:sz w:val="22"/>
          <w:szCs w:val="22"/>
        </w:rPr>
        <w:t>nyilatkozom,</w:t>
      </w:r>
      <w:r w:rsidRPr="00C70099">
        <w:rPr>
          <w:rFonts w:ascii="PF DinDisplay Pro" w:eastAsia="Times" w:hAnsi="PF DinDisplay Pro"/>
          <w:sz w:val="22"/>
          <w:szCs w:val="22"/>
        </w:rPr>
        <w:t xml:space="preserve"> hogy az általam képviselt gazdasági szereplővel szemben nem áll fenn </w:t>
      </w:r>
      <w:r w:rsidRPr="00C70099">
        <w:rPr>
          <w:rFonts w:ascii="PF DinDisplay Pro" w:hAnsi="PF DinDisplay Pro"/>
          <w:sz w:val="22"/>
          <w:szCs w:val="22"/>
        </w:rPr>
        <w:t xml:space="preserve">a </w:t>
      </w:r>
      <w:r w:rsidRPr="00C70099">
        <w:rPr>
          <w:rFonts w:ascii="PF DinDisplay Pro" w:hAnsi="PF DinDisplay Pro"/>
          <w:sz w:val="22"/>
          <w:szCs w:val="22"/>
          <w:lang w:eastAsia="en-GB"/>
        </w:rPr>
        <w:t>Kbt. 25. §-ában foglalt összeférhetetlenségi okok egyike sem.</w:t>
      </w:r>
    </w:p>
    <w:p w:rsidR="003C2B18" w:rsidRPr="00C70099" w:rsidRDefault="003C2B18" w:rsidP="003C2B18">
      <w:pPr>
        <w:jc w:val="both"/>
        <w:rPr>
          <w:rFonts w:ascii="PF DinDisplay Pro" w:eastAsia="Times" w:hAnsi="PF DinDisplay Pro"/>
          <w:sz w:val="22"/>
          <w:szCs w:val="22"/>
        </w:rPr>
      </w:pPr>
    </w:p>
    <w:p w:rsidR="003C2B18" w:rsidRPr="00C70099" w:rsidRDefault="003C2B18" w:rsidP="003C2B18">
      <w:pPr>
        <w:jc w:val="both"/>
        <w:rPr>
          <w:rFonts w:ascii="PF DinDisplay Pro" w:eastAsia="Times" w:hAnsi="PF DinDisplay Pro"/>
          <w:sz w:val="22"/>
          <w:szCs w:val="22"/>
        </w:rPr>
      </w:pPr>
      <w:r w:rsidRPr="00C70099">
        <w:rPr>
          <w:rFonts w:ascii="PF DinDisplay Pro" w:eastAsia="Times" w:hAnsi="PF DinDisplay Pro"/>
          <w:sz w:val="22"/>
          <w:szCs w:val="22"/>
        </w:rPr>
        <w:t xml:space="preserve">Az általam képviselt gazdasági szereplő nem vesz igénybe olyan alvállalkozót </w:t>
      </w:r>
      <w:r w:rsidRPr="00C70099">
        <w:rPr>
          <w:rFonts w:ascii="PF DinDisplay Pro" w:hAnsi="PF DinDisplay Pro"/>
          <w:sz w:val="22"/>
          <w:szCs w:val="22"/>
        </w:rPr>
        <w:t xml:space="preserve">és alkalmasság igazolásában résztvevő gazdasági szereplőt, akivel szemben a </w:t>
      </w:r>
      <w:r w:rsidRPr="00C70099">
        <w:rPr>
          <w:rFonts w:ascii="PF DinDisplay Pro" w:hAnsi="PF DinDisplay Pro"/>
          <w:sz w:val="22"/>
          <w:szCs w:val="22"/>
          <w:lang w:eastAsia="en-GB"/>
        </w:rPr>
        <w:t>Kbt. 25. §. (3)-(4) bekezdésében foglalt</w:t>
      </w:r>
      <w:r w:rsidRPr="00C70099">
        <w:rPr>
          <w:rFonts w:ascii="PF DinDisplay Pro" w:eastAsia="Times" w:hAnsi="PF DinDisplay Pro"/>
          <w:sz w:val="22"/>
          <w:szCs w:val="22"/>
        </w:rPr>
        <w:t xml:space="preserve"> bármely </w:t>
      </w:r>
      <w:r w:rsidRPr="00C70099">
        <w:rPr>
          <w:rFonts w:ascii="PF DinDisplay Pro" w:hAnsi="PF DinDisplay Pro"/>
          <w:sz w:val="22"/>
          <w:szCs w:val="22"/>
          <w:lang w:eastAsia="en-GB"/>
        </w:rPr>
        <w:t>összeférhetetlenségi ok</w:t>
      </w:r>
      <w:r w:rsidRPr="00C70099">
        <w:rPr>
          <w:rFonts w:ascii="PF DinDisplay Pro" w:eastAsia="Times" w:hAnsi="PF DinDisplay Pro"/>
          <w:sz w:val="22"/>
          <w:szCs w:val="22"/>
        </w:rPr>
        <w:t xml:space="preserve"> fennáll.</w:t>
      </w:r>
    </w:p>
    <w:p w:rsidR="003C2B18" w:rsidRPr="00C70099" w:rsidRDefault="003C2B18" w:rsidP="003C2B18">
      <w:pPr>
        <w:jc w:val="both"/>
        <w:rPr>
          <w:rFonts w:ascii="PF DinDisplay Pro" w:eastAsia="Times" w:hAnsi="PF DinDisplay Pro"/>
          <w:sz w:val="22"/>
          <w:szCs w:val="22"/>
        </w:rPr>
      </w:pPr>
    </w:p>
    <w:p w:rsidR="003C2B18" w:rsidRPr="00C70099" w:rsidRDefault="003C2B18" w:rsidP="003C2B18">
      <w:pPr>
        <w:jc w:val="both"/>
        <w:rPr>
          <w:rFonts w:ascii="PF DinDisplay Pro" w:eastAsia="Times" w:hAnsi="PF DinDisplay Pro"/>
          <w:sz w:val="22"/>
          <w:szCs w:val="22"/>
        </w:rPr>
      </w:pPr>
    </w:p>
    <w:p w:rsidR="003C2B18" w:rsidRPr="00C70099" w:rsidRDefault="003C2B18" w:rsidP="003C2B18">
      <w:pPr>
        <w:ind w:right="-360"/>
        <w:jc w:val="both"/>
        <w:rPr>
          <w:rFonts w:ascii="PF DinDisplay Pro" w:hAnsi="PF DinDisplay Pro"/>
          <w:snapToGrid w:val="0"/>
          <w:sz w:val="22"/>
          <w:szCs w:val="22"/>
        </w:rPr>
      </w:pPr>
      <w:r w:rsidRPr="00C70099">
        <w:rPr>
          <w:rFonts w:ascii="PF DinDisplay Pro" w:hAnsi="PF DinDisplay Pro"/>
          <w:snapToGrid w:val="0"/>
          <w:sz w:val="22"/>
          <w:szCs w:val="22"/>
        </w:rPr>
        <w:t>Kelt: …………… ……….. év ……………….. hónap …. napján</w:t>
      </w:r>
    </w:p>
    <w:p w:rsidR="003C2B18" w:rsidRPr="00C70099" w:rsidRDefault="003C2B18" w:rsidP="003C2B18">
      <w:pPr>
        <w:ind w:right="-360"/>
        <w:jc w:val="both"/>
        <w:rPr>
          <w:rFonts w:ascii="PF DinDisplay Pro" w:hAnsi="PF DinDisplay Pro"/>
          <w:snapToGrid w:val="0"/>
          <w:sz w:val="22"/>
          <w:szCs w:val="22"/>
        </w:rPr>
      </w:pPr>
    </w:p>
    <w:p w:rsidR="003C2B18" w:rsidRPr="00C70099" w:rsidRDefault="003C2B18" w:rsidP="003C2B18">
      <w:pPr>
        <w:ind w:right="-360"/>
        <w:jc w:val="both"/>
        <w:rPr>
          <w:rFonts w:ascii="PF DinDisplay Pro" w:hAnsi="PF DinDisplay Pro"/>
          <w:snapToGrid w:val="0"/>
          <w:sz w:val="22"/>
          <w:szCs w:val="22"/>
        </w:rPr>
      </w:pPr>
    </w:p>
    <w:p w:rsidR="003C2B18" w:rsidRDefault="003C2B18" w:rsidP="003C2B18">
      <w:pPr>
        <w:rPr>
          <w:rFonts w:ascii="PF DinDisplay Pro" w:hAnsi="PF DinDisplay Pro"/>
          <w:sz w:val="22"/>
          <w:szCs w:val="22"/>
        </w:rPr>
      </w:pPr>
    </w:p>
    <w:p w:rsidR="003C2B18" w:rsidRDefault="003C2B18" w:rsidP="003C2B18">
      <w:pPr>
        <w:rPr>
          <w:rFonts w:ascii="PF DinDisplay Pro" w:hAnsi="PF DinDisplay Pro"/>
          <w:sz w:val="22"/>
          <w:szCs w:val="22"/>
        </w:rPr>
      </w:pPr>
    </w:p>
    <w:p w:rsidR="003C2B18" w:rsidRPr="00C70099" w:rsidRDefault="003C2B18" w:rsidP="003C2B18">
      <w:pPr>
        <w:tabs>
          <w:tab w:val="left" w:pos="5670"/>
        </w:tabs>
        <w:rPr>
          <w:rFonts w:ascii="PF DinDisplay Pro" w:hAnsi="PF DinDisplay Pro"/>
          <w:sz w:val="22"/>
          <w:szCs w:val="22"/>
        </w:rPr>
      </w:pPr>
      <w:r>
        <w:rPr>
          <w:rFonts w:ascii="PF DinDisplay Pro" w:hAnsi="PF DinDisplay Pro"/>
          <w:sz w:val="22"/>
          <w:szCs w:val="22"/>
        </w:rPr>
        <w:tab/>
      </w:r>
      <w:r w:rsidRPr="00C70099">
        <w:rPr>
          <w:rFonts w:ascii="PF DinDisplay Pro" w:hAnsi="PF DinDisplay Pro"/>
          <w:sz w:val="22"/>
          <w:szCs w:val="22"/>
        </w:rPr>
        <w:t>(cégszerű aláírás)</w:t>
      </w:r>
    </w:p>
    <w:tbl>
      <w:tblPr>
        <w:tblW w:w="3834" w:type="dxa"/>
        <w:jc w:val="right"/>
        <w:tblCellMar>
          <w:left w:w="0" w:type="dxa"/>
          <w:right w:w="0" w:type="dxa"/>
        </w:tblCellMar>
        <w:tblLook w:val="0000" w:firstRow="0" w:lastRow="0" w:firstColumn="0" w:lastColumn="0" w:noHBand="0" w:noVBand="0"/>
      </w:tblPr>
      <w:tblGrid>
        <w:gridCol w:w="3834"/>
      </w:tblGrid>
      <w:tr w:rsidR="003C2B18" w:rsidRPr="00C70099" w:rsidTr="00BF7232">
        <w:trPr>
          <w:jc w:val="right"/>
        </w:trPr>
        <w:tc>
          <w:tcPr>
            <w:tcW w:w="3834" w:type="dxa"/>
            <w:tcMar>
              <w:top w:w="0" w:type="dxa"/>
              <w:left w:w="108" w:type="dxa"/>
              <w:bottom w:w="0" w:type="dxa"/>
              <w:right w:w="108" w:type="dxa"/>
            </w:tcMar>
          </w:tcPr>
          <w:p w:rsidR="003C2B18" w:rsidRPr="00C70099" w:rsidRDefault="003C2B18" w:rsidP="00BF7232">
            <w:pPr>
              <w:ind w:left="-1485"/>
              <w:jc w:val="center"/>
              <w:rPr>
                <w:rFonts w:ascii="PF DinDisplay Pro" w:hAnsi="PF DinDisplay Pro"/>
              </w:rPr>
            </w:pPr>
          </w:p>
        </w:tc>
      </w:tr>
    </w:tbl>
    <w:p w:rsidR="003C2B18" w:rsidRPr="00C70099" w:rsidRDefault="003C2B18" w:rsidP="003C2B18">
      <w:pPr>
        <w:rPr>
          <w:rFonts w:ascii="PF DinDisplay Pro" w:hAnsi="PF DinDisplay Pro"/>
          <w:sz w:val="22"/>
          <w:szCs w:val="22"/>
        </w:rPr>
      </w:pPr>
    </w:p>
    <w:p w:rsidR="003C2B18" w:rsidRPr="00C70099" w:rsidRDefault="003C2B18" w:rsidP="003C2B18"/>
    <w:p w:rsidR="003C2B18" w:rsidRDefault="003C2B18">
      <w:r>
        <w:br w:type="page"/>
      </w:r>
    </w:p>
    <w:p w:rsidR="003C2B18" w:rsidRPr="006E37F5" w:rsidRDefault="003C2B18" w:rsidP="003C2B18">
      <w:pPr>
        <w:rPr>
          <w:rFonts w:eastAsia="Times"/>
          <w:sz w:val="22"/>
          <w:szCs w:val="22"/>
        </w:rPr>
      </w:pPr>
    </w:p>
    <w:p w:rsidR="003C2B18" w:rsidRPr="006E37F5" w:rsidRDefault="003C2B18" w:rsidP="003C2B18">
      <w:pPr>
        <w:jc w:val="right"/>
        <w:rPr>
          <w:sz w:val="22"/>
          <w:szCs w:val="22"/>
        </w:rPr>
      </w:pPr>
      <w:r w:rsidRPr="006E37F5">
        <w:rPr>
          <w:sz w:val="22"/>
          <w:szCs w:val="22"/>
        </w:rPr>
        <w:t>9. számú melléklet</w:t>
      </w:r>
    </w:p>
    <w:p w:rsidR="003C2B18" w:rsidRPr="006E37F5" w:rsidRDefault="003C2B18" w:rsidP="003C2B18">
      <w:pPr>
        <w:jc w:val="right"/>
        <w:rPr>
          <w:sz w:val="22"/>
          <w:szCs w:val="22"/>
        </w:rPr>
      </w:pPr>
    </w:p>
    <w:p w:rsidR="003C2B18" w:rsidRPr="006E37F5" w:rsidRDefault="003C2B18" w:rsidP="003C2B18">
      <w:pPr>
        <w:pStyle w:val="Cmsor2"/>
        <w:numPr>
          <w:ilvl w:val="1"/>
          <w:numId w:val="0"/>
        </w:numPr>
        <w:pBdr>
          <w:bottom w:val="inset" w:sz="6" w:space="0" w:color="auto"/>
        </w:pBdr>
        <w:ind w:left="360"/>
        <w:jc w:val="center"/>
        <w:rPr>
          <w:rFonts w:ascii="Times New Roman" w:hAnsi="Times New Roman" w:cs="Times New Roman"/>
          <w:sz w:val="22"/>
          <w:szCs w:val="22"/>
        </w:rPr>
      </w:pPr>
      <w:r w:rsidRPr="006E37F5">
        <w:rPr>
          <w:rFonts w:ascii="Times New Roman" w:hAnsi="Times New Roman" w:cs="Times New Roman"/>
          <w:sz w:val="22"/>
          <w:szCs w:val="22"/>
        </w:rPr>
        <w:t>Nyilatkozat üzleti titokról</w:t>
      </w:r>
    </w:p>
    <w:p w:rsidR="003C2B18" w:rsidRPr="006E37F5" w:rsidRDefault="003C2B18" w:rsidP="003C2B18">
      <w:pPr>
        <w:rPr>
          <w:sz w:val="22"/>
          <w:szCs w:val="22"/>
        </w:rPr>
      </w:pPr>
    </w:p>
    <w:p w:rsidR="003C2B18" w:rsidRPr="006E37F5" w:rsidRDefault="003C2B18" w:rsidP="003C2B18">
      <w:pPr>
        <w:jc w:val="center"/>
        <w:rPr>
          <w:b/>
          <w:sz w:val="22"/>
          <w:szCs w:val="22"/>
        </w:rPr>
      </w:pPr>
      <w:r>
        <w:rPr>
          <w:rFonts w:eastAsia="PF DinDisplay Pro"/>
          <w:b/>
          <w:sz w:val="22"/>
          <w:szCs w:val="22"/>
        </w:rPr>
        <w:t>“Földgáz energia beszerzése 2018</w:t>
      </w:r>
      <w:r w:rsidRPr="006E37F5">
        <w:rPr>
          <w:rFonts w:eastAsia="PF DinDisplay Pro"/>
          <w:b/>
          <w:sz w:val="22"/>
          <w:szCs w:val="22"/>
        </w:rPr>
        <w:t xml:space="preserve"> – Magyar Bányászati és Földtani </w:t>
      </w:r>
      <w:r>
        <w:rPr>
          <w:rFonts w:eastAsia="PF DinDisplay Pro"/>
          <w:b/>
          <w:sz w:val="22"/>
          <w:szCs w:val="22"/>
        </w:rPr>
        <w:t>Szolgálat</w:t>
      </w:r>
      <w:r w:rsidRPr="006E37F5">
        <w:rPr>
          <w:rFonts w:eastAsia="PF DinDisplay Pro"/>
          <w:b/>
          <w:sz w:val="22"/>
          <w:szCs w:val="22"/>
        </w:rPr>
        <w:t>”</w:t>
      </w:r>
    </w:p>
    <w:p w:rsidR="003C2B18" w:rsidRPr="006E37F5" w:rsidRDefault="003C2B18" w:rsidP="003C2B18">
      <w:pPr>
        <w:ind w:left="2915"/>
        <w:rPr>
          <w:b/>
          <w:sz w:val="22"/>
          <w:szCs w:val="22"/>
        </w:rPr>
      </w:pPr>
    </w:p>
    <w:p w:rsidR="003C2B18" w:rsidRPr="006E37F5" w:rsidRDefault="003C2B18" w:rsidP="003C2B18"/>
    <w:p w:rsidR="003C2B18" w:rsidRPr="006E37F5" w:rsidRDefault="003C2B18" w:rsidP="003C2B18">
      <w:pPr>
        <w:rPr>
          <w:rFonts w:eastAsia="Times"/>
          <w:sz w:val="22"/>
          <w:szCs w:val="22"/>
        </w:rPr>
      </w:pPr>
    </w:p>
    <w:p w:rsidR="003C2B18" w:rsidRPr="006E37F5" w:rsidRDefault="003C2B18" w:rsidP="003C2B18">
      <w:pPr>
        <w:jc w:val="both"/>
        <w:rPr>
          <w:rFonts w:eastAsia="Times"/>
          <w:sz w:val="22"/>
          <w:szCs w:val="22"/>
        </w:rPr>
      </w:pPr>
      <w:r w:rsidRPr="006E37F5">
        <w:rPr>
          <w:rFonts w:eastAsia="PF DinDisplay Pro,Times"/>
          <w:sz w:val="22"/>
          <w:szCs w:val="22"/>
        </w:rPr>
        <w:t xml:space="preserve">Alulírott ………………………………… a(z) ………………………………… képviselőjeként a fenti tárgyú eljárás során az alábbiak szerint </w:t>
      </w:r>
      <w:r w:rsidRPr="006E37F5">
        <w:rPr>
          <w:rFonts w:eastAsia="Times"/>
          <w:b/>
          <w:spacing w:val="40"/>
          <w:sz w:val="22"/>
          <w:szCs w:val="22"/>
        </w:rPr>
        <w:t>nyilatkozom</w:t>
      </w:r>
      <w:r w:rsidRPr="006E37F5">
        <w:rPr>
          <w:rFonts w:eastAsia="PF DinDisplay Pro,Times"/>
          <w:sz w:val="22"/>
          <w:szCs w:val="22"/>
        </w:rPr>
        <w:t>:</w:t>
      </w:r>
    </w:p>
    <w:p w:rsidR="003C2B18" w:rsidRPr="006E37F5" w:rsidRDefault="003C2B18" w:rsidP="003C2B18">
      <w:pPr>
        <w:tabs>
          <w:tab w:val="left" w:pos="360"/>
          <w:tab w:val="left" w:pos="720"/>
        </w:tabs>
        <w:jc w:val="both"/>
        <w:rPr>
          <w:rFonts w:eastAsia="Times"/>
          <w:sz w:val="22"/>
          <w:szCs w:val="22"/>
        </w:rPr>
      </w:pPr>
    </w:p>
    <w:p w:rsidR="003C2B18" w:rsidRPr="006E37F5" w:rsidRDefault="003C2B18" w:rsidP="003C2B18">
      <w:pPr>
        <w:pStyle w:val="Listaszerbekezds"/>
        <w:numPr>
          <w:ilvl w:val="0"/>
          <w:numId w:val="19"/>
        </w:numPr>
        <w:tabs>
          <w:tab w:val="left" w:pos="360"/>
          <w:tab w:val="left" w:pos="720"/>
        </w:tabs>
        <w:jc w:val="both"/>
        <w:rPr>
          <w:rFonts w:ascii="Times New Roman" w:eastAsia="PF DinDisplay Pro,Arial Narrow" w:hAnsi="Times New Roman" w:cs="Times New Roman"/>
          <w:sz w:val="22"/>
          <w:szCs w:val="22"/>
        </w:rPr>
      </w:pPr>
      <w:r w:rsidRPr="006E37F5">
        <w:rPr>
          <w:rFonts w:ascii="Times New Roman" w:eastAsia="PF DinDisplay Pro,Arial Narrow" w:hAnsi="Times New Roman" w:cs="Times New Roman"/>
          <w:sz w:val="22"/>
          <w:szCs w:val="22"/>
        </w:rPr>
        <w:t>hogy az általunk benyújtott ajánlat elkülönített módon üzleti titkot tartalmaz, amelynek nyilvánosságra hozatalát megtiltom és kérem annak bizalmas kezelését.</w:t>
      </w:r>
    </w:p>
    <w:p w:rsidR="003C2B18" w:rsidRPr="006E37F5" w:rsidRDefault="003C2B18" w:rsidP="003C2B18">
      <w:pPr>
        <w:tabs>
          <w:tab w:val="left" w:pos="360"/>
          <w:tab w:val="left" w:pos="720"/>
        </w:tabs>
        <w:ind w:left="720"/>
        <w:jc w:val="both"/>
        <w:rPr>
          <w:rFonts w:eastAsia="PF DinDisplay Pro,Arial Narrow"/>
          <w:sz w:val="22"/>
          <w:szCs w:val="22"/>
        </w:rPr>
      </w:pPr>
      <w:r w:rsidRPr="006E37F5">
        <w:rPr>
          <w:rFonts w:eastAsia="PF DinDisplay Pro,Arial Narrow"/>
          <w:sz w:val="22"/>
          <w:szCs w:val="22"/>
        </w:rPr>
        <w:t xml:space="preserve">Az üzleti titkot tartalmazó rész helye az ajánlatban: …………… oldaltól …………… oldalig. </w:t>
      </w:r>
    </w:p>
    <w:p w:rsidR="003C2B18" w:rsidRPr="006E37F5" w:rsidRDefault="003C2B18" w:rsidP="003C2B18">
      <w:pPr>
        <w:tabs>
          <w:tab w:val="left" w:pos="360"/>
          <w:tab w:val="left" w:pos="720"/>
        </w:tabs>
        <w:ind w:left="720"/>
        <w:jc w:val="both"/>
        <w:rPr>
          <w:rFonts w:eastAsia="PF DinDisplay Pro,Arial Narrow"/>
          <w:sz w:val="22"/>
          <w:szCs w:val="22"/>
        </w:rPr>
      </w:pPr>
      <w:r w:rsidRPr="006E37F5">
        <w:rPr>
          <w:rFonts w:eastAsia="PF DinDisplay Pro,Arial Narrow"/>
          <w:sz w:val="22"/>
          <w:szCs w:val="22"/>
        </w:rPr>
        <w:t>A Kbt. 44. § (1) bekezdés szerinti indokolás az ajánlat …………… oldalán található</w:t>
      </w:r>
    </w:p>
    <w:p w:rsidR="003C2B18" w:rsidRPr="006E37F5" w:rsidRDefault="003C2B18" w:rsidP="003C2B18">
      <w:pPr>
        <w:jc w:val="both"/>
        <w:rPr>
          <w:rFonts w:eastAsia="Times"/>
          <w:sz w:val="22"/>
          <w:szCs w:val="22"/>
        </w:rPr>
      </w:pPr>
    </w:p>
    <w:p w:rsidR="003C2B18" w:rsidRPr="006E37F5" w:rsidRDefault="003C2B18" w:rsidP="003C2B18">
      <w:pPr>
        <w:pStyle w:val="Listaszerbekezds"/>
        <w:numPr>
          <w:ilvl w:val="0"/>
          <w:numId w:val="19"/>
        </w:numPr>
        <w:tabs>
          <w:tab w:val="left" w:pos="360"/>
          <w:tab w:val="left" w:pos="720"/>
        </w:tabs>
        <w:jc w:val="both"/>
        <w:rPr>
          <w:rFonts w:ascii="Times New Roman" w:eastAsia="PF DinDisplay Pro,Arial Narrow" w:hAnsi="Times New Roman" w:cs="Times New Roman"/>
          <w:sz w:val="22"/>
          <w:szCs w:val="22"/>
        </w:rPr>
      </w:pPr>
      <w:r w:rsidRPr="006E37F5">
        <w:rPr>
          <w:rFonts w:ascii="Times New Roman" w:eastAsia="PF DinDisplay Pro,Arial Narrow" w:hAnsi="Times New Roman" w:cs="Times New Roman"/>
          <w:sz w:val="22"/>
          <w:szCs w:val="22"/>
        </w:rPr>
        <w:t>az általunk benyújtott ajánlat üzleti titkot nem tartalmaz.</w:t>
      </w:r>
    </w:p>
    <w:p w:rsidR="003C2B18" w:rsidRPr="006E37F5" w:rsidRDefault="003C2B18" w:rsidP="003C2B18">
      <w:pPr>
        <w:jc w:val="both"/>
        <w:rPr>
          <w:rFonts w:eastAsia="Times"/>
          <w:sz w:val="22"/>
          <w:szCs w:val="22"/>
        </w:rPr>
      </w:pPr>
    </w:p>
    <w:p w:rsidR="003C2B18" w:rsidRPr="006E37F5" w:rsidRDefault="003C2B18" w:rsidP="003C2B18">
      <w:pPr>
        <w:jc w:val="both"/>
        <w:rPr>
          <w:rFonts w:eastAsia="Times"/>
          <w:sz w:val="22"/>
          <w:szCs w:val="22"/>
        </w:rPr>
      </w:pPr>
    </w:p>
    <w:p w:rsidR="003C2B18" w:rsidRPr="006E37F5" w:rsidRDefault="003C2B18" w:rsidP="003C2B18">
      <w:pPr>
        <w:ind w:right="-360"/>
        <w:jc w:val="both"/>
        <w:rPr>
          <w:sz w:val="22"/>
          <w:szCs w:val="22"/>
        </w:rPr>
      </w:pPr>
      <w:r w:rsidRPr="006E37F5">
        <w:rPr>
          <w:rFonts w:eastAsia="PF DinDisplay Pro"/>
          <w:sz w:val="22"/>
          <w:szCs w:val="22"/>
        </w:rPr>
        <w:t>Kelt: …………… ……….. év ……………….. hónap …. napján</w:t>
      </w:r>
    </w:p>
    <w:p w:rsidR="003C2B18" w:rsidRPr="006E37F5" w:rsidRDefault="003C2B18" w:rsidP="003C2B18">
      <w:pPr>
        <w:pStyle w:val="Listaszerbekezds"/>
        <w:ind w:left="1440"/>
        <w:rPr>
          <w:rFonts w:ascii="Times New Roman" w:hAnsi="Times New Roman" w:cs="Times New Roman"/>
          <w:sz w:val="22"/>
          <w:szCs w:val="22"/>
        </w:rPr>
      </w:pPr>
    </w:p>
    <w:p w:rsidR="003C2B18" w:rsidRPr="006E37F5" w:rsidRDefault="003C2B18" w:rsidP="003C2B18">
      <w:pPr>
        <w:rPr>
          <w:sz w:val="22"/>
          <w:szCs w:val="22"/>
        </w:rPr>
      </w:pPr>
    </w:p>
    <w:p w:rsidR="003C2B18" w:rsidRPr="006E37F5" w:rsidRDefault="003C2B18" w:rsidP="003C2B18">
      <w:pPr>
        <w:rPr>
          <w:sz w:val="22"/>
          <w:szCs w:val="22"/>
        </w:rPr>
      </w:pPr>
    </w:p>
    <w:p w:rsidR="003C2B18" w:rsidRDefault="003C2B18" w:rsidP="003C2B18">
      <w:pPr>
        <w:rPr>
          <w:rFonts w:eastAsia="PF DinDisplay Pro"/>
          <w:sz w:val="22"/>
          <w:szCs w:val="22"/>
        </w:rPr>
      </w:pPr>
    </w:p>
    <w:p w:rsidR="003C2B18" w:rsidRDefault="003C2B18" w:rsidP="003C2B18">
      <w:pPr>
        <w:rPr>
          <w:rFonts w:eastAsia="PF DinDisplay Pro"/>
          <w:sz w:val="22"/>
          <w:szCs w:val="22"/>
        </w:rPr>
      </w:pPr>
    </w:p>
    <w:p w:rsidR="003C2B18" w:rsidRPr="006E37F5" w:rsidRDefault="003C2B18" w:rsidP="003C2B18">
      <w:pPr>
        <w:tabs>
          <w:tab w:val="left" w:pos="5670"/>
        </w:tabs>
        <w:rPr>
          <w:sz w:val="22"/>
          <w:szCs w:val="22"/>
        </w:rPr>
      </w:pPr>
      <w:r>
        <w:rPr>
          <w:rFonts w:eastAsia="PF DinDisplay Pro"/>
          <w:sz w:val="22"/>
          <w:szCs w:val="22"/>
        </w:rPr>
        <w:tab/>
      </w:r>
      <w:r w:rsidRPr="006E37F5">
        <w:rPr>
          <w:rFonts w:eastAsia="PF DinDisplay Pro"/>
          <w:sz w:val="22"/>
          <w:szCs w:val="22"/>
        </w:rPr>
        <w:t>(Cégszerű aláírás</w:t>
      </w:r>
      <w:r>
        <w:rPr>
          <w:rFonts w:eastAsia="PF DinDisplay Pro"/>
          <w:sz w:val="22"/>
          <w:szCs w:val="22"/>
        </w:rPr>
        <w:t>)</w:t>
      </w:r>
    </w:p>
    <w:p w:rsidR="003C2B18" w:rsidRPr="006E37F5" w:rsidRDefault="003C2B18" w:rsidP="003C2B18"/>
    <w:p w:rsidR="003C2B18" w:rsidRDefault="003C2B18">
      <w:r>
        <w:br w:type="page"/>
      </w:r>
    </w:p>
    <w:p w:rsidR="003C2B18" w:rsidRPr="00A24197" w:rsidRDefault="003C2B18" w:rsidP="003C2B18">
      <w:pPr>
        <w:rPr>
          <w:sz w:val="22"/>
          <w:szCs w:val="22"/>
        </w:rPr>
      </w:pPr>
    </w:p>
    <w:p w:rsidR="003C2B18" w:rsidRPr="00A24197" w:rsidRDefault="003C2B18" w:rsidP="003C2B18"/>
    <w:p w:rsidR="003C2B18" w:rsidRPr="00A24197" w:rsidRDefault="003C2B18" w:rsidP="003C2B18">
      <w:pPr>
        <w:jc w:val="right"/>
        <w:rPr>
          <w:sz w:val="22"/>
          <w:szCs w:val="22"/>
        </w:rPr>
      </w:pPr>
      <w:r w:rsidRPr="00A24197">
        <w:rPr>
          <w:sz w:val="22"/>
          <w:szCs w:val="22"/>
        </w:rPr>
        <w:t>10. számú melléklet</w:t>
      </w:r>
    </w:p>
    <w:p w:rsidR="003C2B18" w:rsidRPr="00A24197" w:rsidRDefault="003C2B18" w:rsidP="003C2B18">
      <w:pPr>
        <w:jc w:val="right"/>
        <w:rPr>
          <w:sz w:val="22"/>
          <w:szCs w:val="22"/>
        </w:rPr>
      </w:pPr>
    </w:p>
    <w:p w:rsidR="003C2B18" w:rsidRPr="00A24197" w:rsidRDefault="003C2B18" w:rsidP="003C2B18">
      <w:pPr>
        <w:pStyle w:val="Cmsor2"/>
        <w:numPr>
          <w:ilvl w:val="1"/>
          <w:numId w:val="0"/>
        </w:numPr>
        <w:pBdr>
          <w:bottom w:val="inset" w:sz="6" w:space="0" w:color="auto"/>
        </w:pBdr>
        <w:ind w:left="360"/>
        <w:jc w:val="center"/>
        <w:rPr>
          <w:rFonts w:ascii="Times New Roman" w:hAnsi="Times New Roman" w:cs="Times New Roman"/>
          <w:sz w:val="22"/>
          <w:szCs w:val="22"/>
        </w:rPr>
      </w:pPr>
      <w:r w:rsidRPr="00A24197">
        <w:rPr>
          <w:rFonts w:ascii="Times New Roman" w:hAnsi="Times New Roman" w:cs="Times New Roman"/>
          <w:sz w:val="22"/>
          <w:szCs w:val="22"/>
        </w:rPr>
        <w:t>Nyilatkozat a kizáró okokról</w:t>
      </w:r>
    </w:p>
    <w:p w:rsidR="003C2B18" w:rsidRPr="00A24197" w:rsidRDefault="003C2B18" w:rsidP="003C2B18">
      <w:pPr>
        <w:rPr>
          <w:sz w:val="22"/>
          <w:szCs w:val="22"/>
        </w:rPr>
      </w:pPr>
    </w:p>
    <w:p w:rsidR="003C2B18" w:rsidRPr="00A24197" w:rsidRDefault="003C2B18" w:rsidP="003C2B18">
      <w:pPr>
        <w:jc w:val="center"/>
        <w:rPr>
          <w:b/>
          <w:sz w:val="22"/>
          <w:szCs w:val="22"/>
        </w:rPr>
      </w:pPr>
      <w:r w:rsidRPr="00A24197">
        <w:rPr>
          <w:rFonts w:eastAsia="PF DinDisplay Pro"/>
          <w:b/>
          <w:sz w:val="22"/>
          <w:szCs w:val="22"/>
        </w:rPr>
        <w:t>“Földgáz energia beszerzése 201</w:t>
      </w:r>
      <w:r>
        <w:rPr>
          <w:rFonts w:eastAsia="PF DinDisplay Pro"/>
          <w:b/>
          <w:sz w:val="22"/>
          <w:szCs w:val="22"/>
        </w:rPr>
        <w:t>8</w:t>
      </w:r>
      <w:r w:rsidRPr="00A24197">
        <w:rPr>
          <w:rFonts w:eastAsia="PF DinDisplay Pro"/>
          <w:b/>
          <w:sz w:val="22"/>
          <w:szCs w:val="22"/>
        </w:rPr>
        <w:t xml:space="preserve"> – Magyar Bányászati és Földtani </w:t>
      </w:r>
      <w:r>
        <w:rPr>
          <w:rFonts w:eastAsia="PF DinDisplay Pro"/>
          <w:b/>
          <w:sz w:val="22"/>
          <w:szCs w:val="22"/>
        </w:rPr>
        <w:t>Szolgálat</w:t>
      </w:r>
      <w:r w:rsidRPr="00A24197">
        <w:rPr>
          <w:rFonts w:eastAsia="PF DinDisplay Pro"/>
          <w:b/>
          <w:sz w:val="22"/>
          <w:szCs w:val="22"/>
        </w:rPr>
        <w:t>”</w:t>
      </w:r>
    </w:p>
    <w:p w:rsidR="003C2B18" w:rsidRPr="00A24197" w:rsidRDefault="003C2B18" w:rsidP="003C2B18">
      <w:pPr>
        <w:ind w:left="2915"/>
        <w:rPr>
          <w:b/>
          <w:sz w:val="22"/>
          <w:szCs w:val="22"/>
        </w:rPr>
      </w:pPr>
    </w:p>
    <w:p w:rsidR="003C2B18" w:rsidRPr="00A24197" w:rsidRDefault="003C2B18" w:rsidP="003C2B18">
      <w:pPr>
        <w:rPr>
          <w:sz w:val="22"/>
          <w:szCs w:val="22"/>
        </w:rPr>
      </w:pPr>
    </w:p>
    <w:p w:rsidR="003C2B18" w:rsidRPr="00A24197" w:rsidRDefault="003C2B18" w:rsidP="003C2B18">
      <w:pPr>
        <w:rPr>
          <w:sz w:val="22"/>
          <w:szCs w:val="22"/>
        </w:rPr>
      </w:pPr>
    </w:p>
    <w:p w:rsidR="003C2B18" w:rsidRPr="00A24197" w:rsidRDefault="003C2B18" w:rsidP="003C2B18">
      <w:pPr>
        <w:rPr>
          <w:sz w:val="22"/>
          <w:szCs w:val="22"/>
        </w:rPr>
      </w:pPr>
    </w:p>
    <w:p w:rsidR="003C2B18" w:rsidRPr="00A24197" w:rsidRDefault="003C2B18" w:rsidP="003C2B18">
      <w:pPr>
        <w:rPr>
          <w:sz w:val="22"/>
          <w:szCs w:val="22"/>
        </w:rPr>
      </w:pPr>
    </w:p>
    <w:p w:rsidR="003C2B18" w:rsidRPr="00A24197" w:rsidRDefault="003C2B18" w:rsidP="003C2B18">
      <w:pPr>
        <w:rPr>
          <w:sz w:val="22"/>
          <w:szCs w:val="22"/>
        </w:rPr>
      </w:pPr>
    </w:p>
    <w:p w:rsidR="003C2B18" w:rsidRPr="00A24197" w:rsidRDefault="003C2B18" w:rsidP="003C2B18">
      <w:pPr>
        <w:jc w:val="both"/>
        <w:rPr>
          <w:rFonts w:eastAsia="Times"/>
          <w:sz w:val="22"/>
          <w:szCs w:val="22"/>
        </w:rPr>
      </w:pPr>
      <w:r w:rsidRPr="00A24197">
        <w:rPr>
          <w:rFonts w:eastAsia="PF DinDisplay Pro,Times"/>
          <w:sz w:val="22"/>
          <w:szCs w:val="22"/>
        </w:rPr>
        <w:t>Alulírott ………………………………… a(z) ………………………………… képviselőjeként az alábbiak szerint nyilatkozom:</w:t>
      </w:r>
    </w:p>
    <w:p w:rsidR="003C2B18" w:rsidRPr="00A24197" w:rsidRDefault="003C2B18" w:rsidP="003C2B18">
      <w:pPr>
        <w:rPr>
          <w:rFonts w:eastAsia="Times"/>
          <w:sz w:val="22"/>
          <w:szCs w:val="22"/>
        </w:rPr>
      </w:pPr>
    </w:p>
    <w:p w:rsidR="003C2B18" w:rsidRPr="00A24197" w:rsidRDefault="003C2B18" w:rsidP="003C2B18">
      <w:pPr>
        <w:pStyle w:val="Listaszerbekezds"/>
        <w:numPr>
          <w:ilvl w:val="0"/>
          <w:numId w:val="20"/>
        </w:numPr>
        <w:jc w:val="both"/>
        <w:rPr>
          <w:rFonts w:ascii="Times New Roman" w:eastAsia="PF DinDisplay Pro" w:hAnsi="Times New Roman" w:cs="Times New Roman"/>
          <w:sz w:val="22"/>
          <w:szCs w:val="22"/>
        </w:rPr>
      </w:pPr>
      <w:r w:rsidRPr="00A24197">
        <w:rPr>
          <w:rFonts w:ascii="Times New Roman" w:eastAsia="PF DinDisplay Pro" w:hAnsi="Times New Roman" w:cs="Times New Roman"/>
          <w:sz w:val="22"/>
          <w:szCs w:val="22"/>
        </w:rPr>
        <w:t>Az általam képviselt gazdasági szereplő nem tartozik a Kbt. 62. § (1) és (2) bekezdésének hatálya alá</w:t>
      </w:r>
      <w:r>
        <w:rPr>
          <w:rFonts w:ascii="Times New Roman" w:eastAsia="PF DinDisplay Pro" w:hAnsi="Times New Roman" w:cs="Times New Roman"/>
          <w:sz w:val="22"/>
          <w:szCs w:val="22"/>
        </w:rPr>
        <w:t>.</w:t>
      </w:r>
    </w:p>
    <w:p w:rsidR="003C2B18" w:rsidRPr="00A24197" w:rsidRDefault="003C2B18" w:rsidP="003C2B18">
      <w:pPr>
        <w:pStyle w:val="Listaszerbekezds"/>
        <w:jc w:val="both"/>
        <w:rPr>
          <w:rFonts w:ascii="Times New Roman" w:eastAsia="PF DinDisplay Pro" w:hAnsi="Times New Roman" w:cs="Times New Roman"/>
          <w:sz w:val="22"/>
          <w:szCs w:val="22"/>
        </w:rPr>
      </w:pPr>
    </w:p>
    <w:p w:rsidR="003C2B18" w:rsidRPr="00A24197" w:rsidRDefault="003C2B18" w:rsidP="003C2B18">
      <w:pPr>
        <w:pStyle w:val="Listaszerbekezds"/>
        <w:numPr>
          <w:ilvl w:val="0"/>
          <w:numId w:val="20"/>
        </w:numPr>
        <w:jc w:val="both"/>
        <w:rPr>
          <w:rFonts w:ascii="Times New Roman" w:eastAsia="PF DinDisplay Pro" w:hAnsi="Times New Roman" w:cs="Times New Roman"/>
          <w:sz w:val="22"/>
          <w:szCs w:val="22"/>
        </w:rPr>
      </w:pPr>
      <w:r w:rsidRPr="00A24197">
        <w:rPr>
          <w:rFonts w:ascii="Times New Roman" w:eastAsia="PF DinDisplay Pro,Times" w:hAnsi="Times New Roman" w:cs="Times New Roman"/>
          <w:sz w:val="22"/>
          <w:szCs w:val="22"/>
        </w:rPr>
        <w:t>A szerződés teljesítéséhez nem veszek igénybe a 62. § szerinti kizáró okok hatálya alá tartozó alvállalkozót.</w:t>
      </w:r>
    </w:p>
    <w:p w:rsidR="003C2B18" w:rsidRPr="00A24197" w:rsidRDefault="003C2B18" w:rsidP="003C2B18">
      <w:pPr>
        <w:rPr>
          <w:sz w:val="22"/>
          <w:szCs w:val="22"/>
        </w:rPr>
      </w:pPr>
    </w:p>
    <w:p w:rsidR="003C2B18" w:rsidRDefault="003C2B18" w:rsidP="003C2B18">
      <w:pPr>
        <w:rPr>
          <w:sz w:val="22"/>
          <w:szCs w:val="22"/>
        </w:rPr>
      </w:pPr>
    </w:p>
    <w:p w:rsidR="003C2B18" w:rsidRPr="00A24197" w:rsidRDefault="003C2B18" w:rsidP="003C2B18">
      <w:pPr>
        <w:rPr>
          <w:sz w:val="22"/>
          <w:szCs w:val="22"/>
        </w:rPr>
      </w:pPr>
    </w:p>
    <w:p w:rsidR="003C2B18" w:rsidRPr="00A24197" w:rsidRDefault="003C2B18" w:rsidP="003C2B18">
      <w:pPr>
        <w:ind w:left="-142" w:right="-360"/>
        <w:jc w:val="both"/>
        <w:rPr>
          <w:sz w:val="22"/>
          <w:szCs w:val="22"/>
        </w:rPr>
      </w:pPr>
      <w:r w:rsidRPr="00A24197">
        <w:rPr>
          <w:rFonts w:eastAsia="PF DinDisplay Pro"/>
          <w:sz w:val="22"/>
          <w:szCs w:val="22"/>
        </w:rPr>
        <w:t>Kelt: …………… ……….. év ……………….. hónap …. napján</w:t>
      </w:r>
    </w:p>
    <w:p w:rsidR="003C2B18" w:rsidRPr="00A24197" w:rsidRDefault="003C2B18" w:rsidP="003C2B18">
      <w:pPr>
        <w:rPr>
          <w:sz w:val="22"/>
          <w:szCs w:val="22"/>
        </w:rPr>
      </w:pPr>
    </w:p>
    <w:p w:rsidR="003C2B18" w:rsidRDefault="003C2B18" w:rsidP="003C2B18">
      <w:pPr>
        <w:rPr>
          <w:sz w:val="22"/>
          <w:szCs w:val="22"/>
        </w:rPr>
      </w:pPr>
    </w:p>
    <w:p w:rsidR="003C2B18" w:rsidRDefault="003C2B18" w:rsidP="003C2B18">
      <w:pPr>
        <w:rPr>
          <w:sz w:val="22"/>
          <w:szCs w:val="22"/>
        </w:rPr>
      </w:pPr>
    </w:p>
    <w:p w:rsidR="003C2B18" w:rsidRDefault="003C2B18" w:rsidP="003C2B18">
      <w:pPr>
        <w:rPr>
          <w:sz w:val="22"/>
          <w:szCs w:val="22"/>
        </w:rPr>
      </w:pPr>
    </w:p>
    <w:p w:rsidR="003C2B18" w:rsidRPr="00A24197" w:rsidRDefault="003C2B18" w:rsidP="003C2B18">
      <w:pPr>
        <w:rPr>
          <w:sz w:val="22"/>
          <w:szCs w:val="22"/>
        </w:rPr>
      </w:pPr>
    </w:p>
    <w:p w:rsidR="003C2B18" w:rsidRDefault="003C2B18" w:rsidP="003C2B18">
      <w:pPr>
        <w:tabs>
          <w:tab w:val="left" w:pos="5670"/>
        </w:tabs>
        <w:rPr>
          <w:rFonts w:eastAsia="PF DinDisplay Pro"/>
          <w:sz w:val="22"/>
          <w:szCs w:val="22"/>
        </w:rPr>
      </w:pPr>
      <w:r>
        <w:rPr>
          <w:rFonts w:eastAsia="PF DinDisplay Pro"/>
          <w:sz w:val="22"/>
          <w:szCs w:val="22"/>
        </w:rPr>
        <w:tab/>
        <w:t>(</w:t>
      </w:r>
      <w:r w:rsidRPr="00A24197">
        <w:rPr>
          <w:rFonts w:eastAsia="PF DinDisplay Pro"/>
          <w:sz w:val="22"/>
          <w:szCs w:val="22"/>
        </w:rPr>
        <w:t>Cégszerű aláírás</w:t>
      </w:r>
      <w:r>
        <w:rPr>
          <w:rFonts w:eastAsia="PF DinDisplay Pro"/>
          <w:sz w:val="22"/>
          <w:szCs w:val="22"/>
        </w:rPr>
        <w:t>)</w:t>
      </w:r>
    </w:p>
    <w:p w:rsidR="003C2B18" w:rsidRDefault="003C2B18" w:rsidP="003C2B18">
      <w:pPr>
        <w:rPr>
          <w:rFonts w:eastAsia="PF DinDisplay Pro"/>
          <w:sz w:val="22"/>
          <w:szCs w:val="22"/>
        </w:rPr>
      </w:pPr>
    </w:p>
    <w:p w:rsidR="003C2B18" w:rsidRPr="00A24197" w:rsidRDefault="003C2B18" w:rsidP="003C2B18">
      <w:pPr>
        <w:rPr>
          <w:sz w:val="22"/>
          <w:szCs w:val="22"/>
        </w:rPr>
      </w:pPr>
    </w:p>
    <w:p w:rsidR="003C2B18" w:rsidRPr="00A24197" w:rsidRDefault="003C2B18" w:rsidP="003C2B18"/>
    <w:p w:rsidR="003C2B18" w:rsidRDefault="003C2B18">
      <w:r>
        <w:br w:type="page"/>
      </w:r>
    </w:p>
    <w:p w:rsidR="003C2B18" w:rsidRDefault="003C2B18" w:rsidP="003C2B18">
      <w:pPr>
        <w:pStyle w:val="NormlWeb"/>
        <w:spacing w:before="0" w:beforeAutospacing="0" w:after="0" w:afterAutospacing="0"/>
        <w:rPr>
          <w:sz w:val="22"/>
          <w:szCs w:val="22"/>
        </w:rPr>
      </w:pPr>
    </w:p>
    <w:p w:rsidR="003C2B18" w:rsidRPr="00701319" w:rsidRDefault="003C2B18" w:rsidP="003C2B18">
      <w:pPr>
        <w:rPr>
          <w:sz w:val="22"/>
          <w:szCs w:val="22"/>
        </w:rPr>
      </w:pPr>
    </w:p>
    <w:p w:rsidR="003C2B18" w:rsidRPr="00701319" w:rsidRDefault="003C2B18" w:rsidP="003C2B18">
      <w:pPr>
        <w:jc w:val="right"/>
        <w:rPr>
          <w:sz w:val="22"/>
          <w:szCs w:val="22"/>
        </w:rPr>
      </w:pPr>
      <w:r>
        <w:rPr>
          <w:sz w:val="22"/>
          <w:szCs w:val="22"/>
        </w:rPr>
        <w:t>11</w:t>
      </w:r>
      <w:r w:rsidRPr="00701319">
        <w:rPr>
          <w:sz w:val="22"/>
          <w:szCs w:val="22"/>
        </w:rPr>
        <w:t>. számú melléklet</w:t>
      </w:r>
    </w:p>
    <w:p w:rsidR="003C2B18" w:rsidRPr="00701319" w:rsidRDefault="003C2B18" w:rsidP="003C2B18">
      <w:pPr>
        <w:jc w:val="right"/>
        <w:rPr>
          <w:sz w:val="22"/>
          <w:szCs w:val="22"/>
        </w:rPr>
      </w:pPr>
    </w:p>
    <w:p w:rsidR="003C2B18" w:rsidRPr="00467D92" w:rsidRDefault="003C2B18" w:rsidP="003C2B18">
      <w:pPr>
        <w:pStyle w:val="NormlWeb"/>
        <w:pBdr>
          <w:top w:val="single" w:sz="4" w:space="1" w:color="auto"/>
          <w:left w:val="single" w:sz="4" w:space="4" w:color="auto"/>
          <w:bottom w:val="single" w:sz="4" w:space="1" w:color="auto"/>
          <w:right w:val="single" w:sz="4" w:space="4" w:color="auto"/>
        </w:pBdr>
        <w:spacing w:before="0" w:beforeAutospacing="0" w:after="0" w:afterAutospacing="0"/>
        <w:jc w:val="center"/>
        <w:rPr>
          <w:b/>
          <w:bCs/>
          <w:sz w:val="22"/>
          <w:szCs w:val="22"/>
        </w:rPr>
      </w:pPr>
      <w:r w:rsidRPr="00467D92">
        <w:rPr>
          <w:b/>
          <w:sz w:val="22"/>
          <w:szCs w:val="22"/>
        </w:rPr>
        <w:t xml:space="preserve">Nyilatkozat </w:t>
      </w:r>
      <w:r w:rsidRPr="00467D92">
        <w:rPr>
          <w:b/>
          <w:bCs/>
          <w:sz w:val="22"/>
          <w:szCs w:val="22"/>
        </w:rPr>
        <w:t>a Kbt. 62. §</w:t>
      </w:r>
      <w:r w:rsidRPr="00467D92">
        <w:rPr>
          <w:b/>
          <w:sz w:val="22"/>
          <w:szCs w:val="22"/>
        </w:rPr>
        <w:t xml:space="preserve"> </w:t>
      </w:r>
      <w:r w:rsidRPr="00467D92">
        <w:rPr>
          <w:b/>
          <w:bCs/>
          <w:sz w:val="22"/>
          <w:szCs w:val="22"/>
        </w:rPr>
        <w:t>(1) bekezdésének kb) pontja, valamint a 321/2015 (X.30.) Korm. r. 8. §</w:t>
      </w:r>
      <w:r w:rsidRPr="00467D92">
        <w:rPr>
          <w:b/>
          <w:sz w:val="22"/>
          <w:szCs w:val="22"/>
        </w:rPr>
        <w:t xml:space="preserve"> </w:t>
      </w:r>
      <w:r w:rsidRPr="00467D92">
        <w:rPr>
          <w:b/>
          <w:bCs/>
          <w:sz w:val="22"/>
          <w:szCs w:val="22"/>
        </w:rPr>
        <w:t xml:space="preserve">ib) pontja alapján </w:t>
      </w:r>
    </w:p>
    <w:p w:rsidR="003C2B18" w:rsidRPr="00701319" w:rsidRDefault="003C2B18" w:rsidP="003C2B18">
      <w:pPr>
        <w:rPr>
          <w:sz w:val="22"/>
          <w:szCs w:val="22"/>
        </w:rPr>
      </w:pPr>
    </w:p>
    <w:p w:rsidR="003C2B18" w:rsidRPr="00701319" w:rsidRDefault="003C2B18" w:rsidP="003C2B18">
      <w:pPr>
        <w:jc w:val="center"/>
        <w:rPr>
          <w:b/>
          <w:sz w:val="22"/>
          <w:szCs w:val="22"/>
        </w:rPr>
      </w:pPr>
      <w:r w:rsidRPr="00701319">
        <w:rPr>
          <w:rFonts w:eastAsia="PF DinDisplay Pro"/>
          <w:b/>
          <w:sz w:val="22"/>
          <w:szCs w:val="22"/>
        </w:rPr>
        <w:t>“Földgáz energia beszerzése 201</w:t>
      </w:r>
      <w:r>
        <w:rPr>
          <w:rFonts w:eastAsia="PF DinDisplay Pro"/>
          <w:b/>
          <w:sz w:val="22"/>
          <w:szCs w:val="22"/>
        </w:rPr>
        <w:t>8</w:t>
      </w:r>
      <w:r w:rsidRPr="00701319">
        <w:rPr>
          <w:rFonts w:eastAsia="PF DinDisplay Pro"/>
          <w:b/>
          <w:sz w:val="22"/>
          <w:szCs w:val="22"/>
        </w:rPr>
        <w:t xml:space="preserve"> – Magyar Bányászati és Földtani </w:t>
      </w:r>
      <w:r>
        <w:rPr>
          <w:rFonts w:eastAsia="PF DinDisplay Pro"/>
          <w:b/>
          <w:sz w:val="22"/>
          <w:szCs w:val="22"/>
        </w:rPr>
        <w:t>Szolgálat</w:t>
      </w:r>
      <w:r w:rsidRPr="00701319">
        <w:rPr>
          <w:rFonts w:eastAsia="PF DinDisplay Pro"/>
          <w:b/>
          <w:sz w:val="22"/>
          <w:szCs w:val="22"/>
        </w:rPr>
        <w:t>”</w:t>
      </w:r>
    </w:p>
    <w:p w:rsidR="003C2B18" w:rsidRPr="00701319" w:rsidRDefault="003C2B18" w:rsidP="003C2B18">
      <w:pPr>
        <w:ind w:left="2915"/>
        <w:rPr>
          <w:b/>
          <w:sz w:val="22"/>
          <w:szCs w:val="22"/>
        </w:rPr>
      </w:pPr>
    </w:p>
    <w:p w:rsidR="003C2B18" w:rsidRPr="00701319" w:rsidRDefault="003C2B18" w:rsidP="003C2B18">
      <w:pPr>
        <w:rPr>
          <w:sz w:val="22"/>
          <w:szCs w:val="22"/>
        </w:rPr>
      </w:pPr>
    </w:p>
    <w:p w:rsidR="003C2B18" w:rsidRDefault="003C2B18" w:rsidP="003C2B18">
      <w:pPr>
        <w:pStyle w:val="NormlWeb"/>
        <w:spacing w:before="0" w:beforeAutospacing="0" w:after="0" w:afterAutospacing="0"/>
        <w:rPr>
          <w:sz w:val="22"/>
          <w:szCs w:val="22"/>
        </w:rPr>
      </w:pPr>
      <w:r w:rsidRPr="00B237E1">
        <w:rPr>
          <w:sz w:val="22"/>
          <w:szCs w:val="22"/>
        </w:rPr>
        <w:t xml:space="preserve">Alulírott társaság (Ajánlattevő), melyet képvisel: </w:t>
      </w:r>
    </w:p>
    <w:p w:rsidR="003C2B18" w:rsidRPr="00B237E1" w:rsidRDefault="003C2B18" w:rsidP="003C2B18">
      <w:pPr>
        <w:pStyle w:val="NormlWeb"/>
        <w:spacing w:before="0" w:beforeAutospacing="0" w:after="0" w:afterAutospacing="0"/>
        <w:rPr>
          <w:sz w:val="22"/>
          <w:szCs w:val="22"/>
        </w:rPr>
      </w:pPr>
    </w:p>
    <w:p w:rsidR="003C2B18" w:rsidRDefault="003C2B18" w:rsidP="003C2B18">
      <w:pPr>
        <w:pStyle w:val="NormlWeb"/>
        <w:spacing w:before="0" w:beforeAutospacing="0" w:after="0" w:afterAutospacing="0"/>
        <w:jc w:val="center"/>
        <w:rPr>
          <w:b/>
          <w:bCs/>
          <w:sz w:val="22"/>
          <w:szCs w:val="22"/>
        </w:rPr>
      </w:pPr>
      <w:r w:rsidRPr="00B237E1">
        <w:rPr>
          <w:b/>
          <w:bCs/>
          <w:sz w:val="22"/>
          <w:szCs w:val="22"/>
        </w:rPr>
        <w:t>az alábbi nyilatkozatot tesszük:</w:t>
      </w:r>
    </w:p>
    <w:p w:rsidR="003C2B18" w:rsidRPr="00B237E1" w:rsidRDefault="003C2B18" w:rsidP="003C2B18">
      <w:pPr>
        <w:pStyle w:val="NormlWeb"/>
        <w:spacing w:before="0" w:beforeAutospacing="0" w:after="0" w:afterAutospacing="0"/>
        <w:jc w:val="center"/>
        <w:rPr>
          <w:b/>
          <w:bCs/>
          <w:sz w:val="22"/>
          <w:szCs w:val="22"/>
        </w:rPr>
      </w:pPr>
    </w:p>
    <w:p w:rsidR="003C2B18" w:rsidRDefault="003C2B18" w:rsidP="003C2B18">
      <w:pPr>
        <w:pStyle w:val="NormlWeb"/>
        <w:spacing w:before="0" w:beforeAutospacing="0" w:after="0" w:afterAutospacing="0"/>
        <w:rPr>
          <w:sz w:val="22"/>
          <w:szCs w:val="22"/>
        </w:rPr>
      </w:pPr>
      <w:r w:rsidRPr="00B237E1">
        <w:rPr>
          <w:sz w:val="22"/>
          <w:szCs w:val="22"/>
        </w:rPr>
        <w:t xml:space="preserve">A közbeszerzési eljárásokban az alkalmasság és a kizáró okok igazolásának, valamint a közbeszerzési műszaki leírás meghatározásának módjáról szóló 321/2015. (X. 30.) Korm. rendelet 8. §  i) pontjának ib) alpontjában foglalt előírásaira való tekintettel </w:t>
      </w:r>
    </w:p>
    <w:p w:rsidR="003C2B18" w:rsidRPr="00B237E1" w:rsidRDefault="003C2B18" w:rsidP="003C2B18">
      <w:pPr>
        <w:pStyle w:val="NormlWeb"/>
        <w:spacing w:before="0" w:beforeAutospacing="0" w:after="0" w:afterAutospacing="0"/>
        <w:rPr>
          <w:sz w:val="22"/>
          <w:szCs w:val="22"/>
        </w:rPr>
      </w:pPr>
    </w:p>
    <w:p w:rsidR="003C2B18" w:rsidRDefault="003C2B18" w:rsidP="003C2B18">
      <w:pPr>
        <w:pStyle w:val="NormlWeb"/>
        <w:spacing w:before="0" w:beforeAutospacing="0" w:after="0" w:afterAutospacing="0"/>
        <w:jc w:val="center"/>
        <w:rPr>
          <w:b/>
          <w:sz w:val="22"/>
          <w:szCs w:val="22"/>
        </w:rPr>
      </w:pPr>
      <w:r w:rsidRPr="00B237E1">
        <w:rPr>
          <w:b/>
          <w:sz w:val="22"/>
          <w:szCs w:val="22"/>
        </w:rPr>
        <w:t>kijelentjük,</w:t>
      </w:r>
    </w:p>
    <w:p w:rsidR="003C2B18" w:rsidRPr="00B237E1" w:rsidRDefault="003C2B18" w:rsidP="003C2B18">
      <w:pPr>
        <w:pStyle w:val="NormlWeb"/>
        <w:spacing w:before="0" w:beforeAutospacing="0" w:after="0" w:afterAutospacing="0"/>
        <w:jc w:val="center"/>
        <w:rPr>
          <w:b/>
          <w:sz w:val="22"/>
          <w:szCs w:val="22"/>
        </w:rPr>
      </w:pPr>
    </w:p>
    <w:p w:rsidR="003C2B18" w:rsidRPr="00B237E1" w:rsidRDefault="003C2B18" w:rsidP="003C2B18">
      <w:pPr>
        <w:pStyle w:val="NormlWeb"/>
        <w:numPr>
          <w:ilvl w:val="0"/>
          <w:numId w:val="21"/>
        </w:numPr>
        <w:spacing w:before="0" w:beforeAutospacing="0" w:after="0" w:afterAutospacing="0"/>
        <w:rPr>
          <w:sz w:val="22"/>
          <w:szCs w:val="22"/>
        </w:rPr>
      </w:pPr>
      <w:r w:rsidRPr="00B237E1">
        <w:rPr>
          <w:sz w:val="22"/>
          <w:szCs w:val="22"/>
        </w:rPr>
        <w:t xml:space="preserve">hogy Társaságunk olyan társaságnak minősül, amelyet szabályozott tőzsdén jegyeznek. </w:t>
      </w:r>
    </w:p>
    <w:p w:rsidR="003C2B18" w:rsidRDefault="003C2B18" w:rsidP="003C2B18">
      <w:pPr>
        <w:pStyle w:val="NormlWeb"/>
        <w:numPr>
          <w:ilvl w:val="0"/>
          <w:numId w:val="21"/>
        </w:numPr>
        <w:spacing w:before="0" w:beforeAutospacing="0" w:after="0" w:afterAutospacing="0"/>
        <w:rPr>
          <w:sz w:val="22"/>
          <w:szCs w:val="22"/>
        </w:rPr>
      </w:pPr>
      <w:r w:rsidRPr="00B237E1">
        <w:rPr>
          <w:sz w:val="22"/>
          <w:szCs w:val="22"/>
        </w:rPr>
        <w:t xml:space="preserve">hogy Társaságunk olyan társaságnak minősül, melyet nem jegyeznek szabályozott tőzsdén. </w:t>
      </w:r>
    </w:p>
    <w:p w:rsidR="003C2B18" w:rsidRPr="00B237E1" w:rsidRDefault="003C2B18" w:rsidP="003C2B18">
      <w:pPr>
        <w:pStyle w:val="NormlWeb"/>
        <w:spacing w:before="0" w:beforeAutospacing="0" w:after="0" w:afterAutospacing="0"/>
        <w:ind w:left="1080"/>
        <w:rPr>
          <w:sz w:val="22"/>
          <w:szCs w:val="22"/>
        </w:rPr>
      </w:pPr>
    </w:p>
    <w:p w:rsidR="003C2B18" w:rsidRDefault="003C2B18" w:rsidP="003C2B18">
      <w:pPr>
        <w:pStyle w:val="NormlWeb"/>
        <w:spacing w:before="0" w:beforeAutospacing="0" w:after="0" w:afterAutospacing="0"/>
        <w:rPr>
          <w:sz w:val="22"/>
          <w:szCs w:val="22"/>
        </w:rPr>
      </w:pPr>
      <w:r w:rsidRPr="00B237E1">
        <w:rPr>
          <w:sz w:val="22"/>
          <w:szCs w:val="22"/>
        </w:rPr>
        <w:t xml:space="preserve">A fentiekre tekintettel nyilatkozunk, hogy Társaságunk a pénzmosás és a terrorizmus finanszírozása megelőzéséről és megakadályozásáról szóló 2007. évi CXXXVI. törvény 3. § ra)-rb) pontja szerint definiált tényleges tulajdonossal rendelkezik. </w:t>
      </w:r>
    </w:p>
    <w:p w:rsidR="003C2B18" w:rsidRPr="00B237E1" w:rsidRDefault="003C2B18" w:rsidP="003C2B18">
      <w:pPr>
        <w:pStyle w:val="NormlWeb"/>
        <w:spacing w:before="0" w:beforeAutospacing="0" w:after="0" w:afterAutospacing="0"/>
        <w:rPr>
          <w:sz w:val="22"/>
          <w:szCs w:val="22"/>
        </w:rPr>
      </w:pPr>
    </w:p>
    <w:p w:rsidR="003C2B18" w:rsidRDefault="003C2B18" w:rsidP="003C2B18">
      <w:pPr>
        <w:pStyle w:val="NormlWeb"/>
        <w:spacing w:before="0" w:beforeAutospacing="0" w:after="0" w:afterAutospacing="0"/>
        <w:ind w:left="720"/>
        <w:rPr>
          <w:sz w:val="22"/>
          <w:szCs w:val="22"/>
        </w:rPr>
      </w:pPr>
      <w:r w:rsidRPr="00B237E1">
        <w:rPr>
          <w:sz w:val="22"/>
          <w:szCs w:val="22"/>
        </w:rPr>
        <w:t>Valamennyi tényleges tulajdonos nevét és állandó lakóhelyét az alábbiakban mutatjuk be.</w:t>
      </w:r>
    </w:p>
    <w:p w:rsidR="003C2B18" w:rsidRPr="00B237E1" w:rsidRDefault="003C2B18" w:rsidP="003C2B18">
      <w:pPr>
        <w:pStyle w:val="NormlWeb"/>
        <w:spacing w:before="0" w:beforeAutospacing="0" w:after="0" w:afterAutospacing="0"/>
        <w:ind w:left="720"/>
        <w:rPr>
          <w:sz w:val="22"/>
          <w:szCs w:val="22"/>
        </w:rPr>
      </w:pPr>
    </w:p>
    <w:tbl>
      <w:tblPr>
        <w:tblW w:w="0" w:type="auto"/>
        <w:tblInd w:w="1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4722"/>
      </w:tblGrid>
      <w:tr w:rsidR="003C2B18" w:rsidRPr="00B237E1" w:rsidTr="00BF7232">
        <w:tc>
          <w:tcPr>
            <w:tcW w:w="3827" w:type="dxa"/>
            <w:tcBorders>
              <w:top w:val="outset" w:sz="6" w:space="0" w:color="auto"/>
              <w:left w:val="outset" w:sz="6" w:space="0" w:color="auto"/>
              <w:bottom w:val="outset" w:sz="6" w:space="0" w:color="auto"/>
              <w:right w:val="outset" w:sz="6" w:space="0" w:color="auto"/>
            </w:tcBorders>
            <w:vAlign w:val="center"/>
            <w:hideMark/>
          </w:tcPr>
          <w:p w:rsidR="003C2B18" w:rsidRPr="00B237E1" w:rsidRDefault="003C2B18" w:rsidP="00BF7232">
            <w:pPr>
              <w:pStyle w:val="NormlWeb"/>
              <w:spacing w:before="0" w:beforeAutospacing="0" w:after="0" w:afterAutospacing="0"/>
              <w:ind w:left="33"/>
              <w:rPr>
                <w:sz w:val="22"/>
                <w:szCs w:val="22"/>
              </w:rPr>
            </w:pPr>
            <w:r w:rsidRPr="00B237E1">
              <w:rPr>
                <w:b/>
                <w:bCs/>
                <w:sz w:val="22"/>
                <w:szCs w:val="22"/>
              </w:rPr>
              <w:t xml:space="preserve">Tényleges tulajdonos neve </w:t>
            </w:r>
          </w:p>
        </w:tc>
        <w:tc>
          <w:tcPr>
            <w:tcW w:w="6946" w:type="dxa"/>
            <w:tcBorders>
              <w:top w:val="outset" w:sz="6" w:space="0" w:color="auto"/>
              <w:left w:val="outset" w:sz="6" w:space="0" w:color="auto"/>
              <w:bottom w:val="outset" w:sz="6" w:space="0" w:color="auto"/>
              <w:right w:val="outset" w:sz="6" w:space="0" w:color="auto"/>
            </w:tcBorders>
            <w:vAlign w:val="center"/>
            <w:hideMark/>
          </w:tcPr>
          <w:p w:rsidR="003C2B18" w:rsidRPr="00B237E1" w:rsidRDefault="003C2B18" w:rsidP="00BF7232">
            <w:pPr>
              <w:pStyle w:val="NormlWeb"/>
              <w:spacing w:before="0" w:beforeAutospacing="0" w:after="0" w:afterAutospacing="0"/>
              <w:rPr>
                <w:sz w:val="22"/>
                <w:szCs w:val="22"/>
              </w:rPr>
            </w:pPr>
            <w:r w:rsidRPr="00B237E1">
              <w:rPr>
                <w:b/>
                <w:bCs/>
                <w:sz w:val="22"/>
                <w:szCs w:val="22"/>
              </w:rPr>
              <w:t xml:space="preserve">Tényleges tulajdonos állandó lakóhelyének bemutatása </w:t>
            </w:r>
          </w:p>
        </w:tc>
      </w:tr>
      <w:tr w:rsidR="003C2B18" w:rsidRPr="00B237E1" w:rsidTr="00BF7232">
        <w:tc>
          <w:tcPr>
            <w:tcW w:w="3827" w:type="dxa"/>
            <w:tcBorders>
              <w:top w:val="outset" w:sz="6" w:space="0" w:color="auto"/>
              <w:left w:val="outset" w:sz="6" w:space="0" w:color="auto"/>
              <w:bottom w:val="outset" w:sz="6" w:space="0" w:color="auto"/>
              <w:right w:val="outset" w:sz="6" w:space="0" w:color="auto"/>
            </w:tcBorders>
            <w:vAlign w:val="center"/>
            <w:hideMark/>
          </w:tcPr>
          <w:p w:rsidR="003C2B18" w:rsidRPr="00B237E1" w:rsidRDefault="003C2B18" w:rsidP="00BF7232">
            <w:pPr>
              <w:pStyle w:val="NormlWeb"/>
              <w:spacing w:before="0" w:beforeAutospacing="0" w:after="0" w:afterAutospacing="0"/>
              <w:ind w:left="33"/>
              <w:rPr>
                <w:b/>
                <w:bCs/>
                <w:sz w:val="22"/>
                <w:szCs w:val="22"/>
              </w:rPr>
            </w:pPr>
          </w:p>
        </w:tc>
        <w:tc>
          <w:tcPr>
            <w:tcW w:w="6946" w:type="dxa"/>
            <w:tcBorders>
              <w:top w:val="outset" w:sz="6" w:space="0" w:color="auto"/>
              <w:left w:val="outset" w:sz="6" w:space="0" w:color="auto"/>
              <w:bottom w:val="outset" w:sz="6" w:space="0" w:color="auto"/>
              <w:right w:val="outset" w:sz="6" w:space="0" w:color="auto"/>
            </w:tcBorders>
            <w:vAlign w:val="center"/>
            <w:hideMark/>
          </w:tcPr>
          <w:p w:rsidR="003C2B18" w:rsidRPr="00B237E1" w:rsidRDefault="003C2B18" w:rsidP="00BF7232">
            <w:pPr>
              <w:pStyle w:val="NormlWeb"/>
              <w:spacing w:before="0" w:beforeAutospacing="0" w:after="0" w:afterAutospacing="0"/>
              <w:rPr>
                <w:b/>
                <w:bCs/>
                <w:sz w:val="22"/>
                <w:szCs w:val="22"/>
              </w:rPr>
            </w:pPr>
          </w:p>
        </w:tc>
      </w:tr>
      <w:tr w:rsidR="003C2B18" w:rsidRPr="00B237E1" w:rsidTr="00BF7232">
        <w:tc>
          <w:tcPr>
            <w:tcW w:w="3827" w:type="dxa"/>
            <w:tcBorders>
              <w:top w:val="outset" w:sz="6" w:space="0" w:color="auto"/>
              <w:left w:val="outset" w:sz="6" w:space="0" w:color="auto"/>
              <w:bottom w:val="outset" w:sz="6" w:space="0" w:color="auto"/>
              <w:right w:val="outset" w:sz="6" w:space="0" w:color="auto"/>
            </w:tcBorders>
            <w:vAlign w:val="center"/>
            <w:hideMark/>
          </w:tcPr>
          <w:p w:rsidR="003C2B18" w:rsidRPr="00B237E1" w:rsidRDefault="003C2B18" w:rsidP="00BF7232">
            <w:pPr>
              <w:pStyle w:val="NormlWeb"/>
              <w:spacing w:before="0" w:beforeAutospacing="0" w:after="0" w:afterAutospacing="0"/>
              <w:ind w:left="33"/>
              <w:rPr>
                <w:b/>
                <w:bCs/>
                <w:sz w:val="22"/>
                <w:szCs w:val="22"/>
              </w:rPr>
            </w:pPr>
          </w:p>
        </w:tc>
        <w:tc>
          <w:tcPr>
            <w:tcW w:w="6946" w:type="dxa"/>
            <w:tcBorders>
              <w:top w:val="outset" w:sz="6" w:space="0" w:color="auto"/>
              <w:left w:val="outset" w:sz="6" w:space="0" w:color="auto"/>
              <w:bottom w:val="outset" w:sz="6" w:space="0" w:color="auto"/>
              <w:right w:val="outset" w:sz="6" w:space="0" w:color="auto"/>
            </w:tcBorders>
            <w:vAlign w:val="center"/>
            <w:hideMark/>
          </w:tcPr>
          <w:p w:rsidR="003C2B18" w:rsidRPr="00B237E1" w:rsidRDefault="003C2B18" w:rsidP="00BF7232">
            <w:pPr>
              <w:pStyle w:val="NormlWeb"/>
              <w:spacing w:before="0" w:beforeAutospacing="0" w:after="0" w:afterAutospacing="0"/>
              <w:rPr>
                <w:b/>
                <w:bCs/>
                <w:sz w:val="22"/>
                <w:szCs w:val="22"/>
              </w:rPr>
            </w:pPr>
          </w:p>
        </w:tc>
      </w:tr>
      <w:tr w:rsidR="003C2B18" w:rsidRPr="00B237E1" w:rsidTr="00BF7232">
        <w:tc>
          <w:tcPr>
            <w:tcW w:w="3827" w:type="dxa"/>
            <w:tcBorders>
              <w:top w:val="outset" w:sz="6" w:space="0" w:color="auto"/>
              <w:left w:val="outset" w:sz="6" w:space="0" w:color="auto"/>
              <w:bottom w:val="outset" w:sz="6" w:space="0" w:color="auto"/>
              <w:right w:val="outset" w:sz="6" w:space="0" w:color="auto"/>
            </w:tcBorders>
            <w:vAlign w:val="center"/>
            <w:hideMark/>
          </w:tcPr>
          <w:p w:rsidR="003C2B18" w:rsidRPr="00B237E1" w:rsidRDefault="003C2B18" w:rsidP="00BF7232">
            <w:pPr>
              <w:pStyle w:val="NormlWeb"/>
              <w:spacing w:before="0" w:beforeAutospacing="0" w:after="0" w:afterAutospacing="0"/>
              <w:ind w:left="33"/>
              <w:rPr>
                <w:b/>
                <w:bCs/>
                <w:sz w:val="22"/>
                <w:szCs w:val="22"/>
              </w:rPr>
            </w:pPr>
          </w:p>
        </w:tc>
        <w:tc>
          <w:tcPr>
            <w:tcW w:w="6946" w:type="dxa"/>
            <w:tcBorders>
              <w:top w:val="outset" w:sz="6" w:space="0" w:color="auto"/>
              <w:left w:val="outset" w:sz="6" w:space="0" w:color="auto"/>
              <w:bottom w:val="outset" w:sz="6" w:space="0" w:color="auto"/>
              <w:right w:val="outset" w:sz="6" w:space="0" w:color="auto"/>
            </w:tcBorders>
            <w:vAlign w:val="center"/>
            <w:hideMark/>
          </w:tcPr>
          <w:p w:rsidR="003C2B18" w:rsidRPr="00B237E1" w:rsidRDefault="003C2B18" w:rsidP="00BF7232">
            <w:pPr>
              <w:pStyle w:val="NormlWeb"/>
              <w:spacing w:before="0" w:beforeAutospacing="0" w:after="0" w:afterAutospacing="0"/>
              <w:rPr>
                <w:b/>
                <w:bCs/>
                <w:sz w:val="22"/>
                <w:szCs w:val="22"/>
              </w:rPr>
            </w:pPr>
          </w:p>
        </w:tc>
      </w:tr>
    </w:tbl>
    <w:p w:rsidR="003C2B18" w:rsidRDefault="003C2B18" w:rsidP="003C2B18">
      <w:pPr>
        <w:pStyle w:val="NormlWeb"/>
        <w:spacing w:before="0" w:beforeAutospacing="0" w:after="0" w:afterAutospacing="0"/>
        <w:ind w:right="-2"/>
        <w:jc w:val="center"/>
        <w:rPr>
          <w:sz w:val="22"/>
          <w:szCs w:val="22"/>
        </w:rPr>
      </w:pPr>
    </w:p>
    <w:p w:rsidR="003C2B18" w:rsidRDefault="003C2B18" w:rsidP="003C2B18">
      <w:pPr>
        <w:pStyle w:val="NormlWeb"/>
        <w:spacing w:before="0" w:beforeAutospacing="0" w:after="0" w:afterAutospacing="0"/>
        <w:ind w:right="-2"/>
        <w:jc w:val="center"/>
        <w:rPr>
          <w:sz w:val="22"/>
          <w:szCs w:val="22"/>
        </w:rPr>
      </w:pPr>
      <w:r w:rsidRPr="00B237E1">
        <w:rPr>
          <w:sz w:val="22"/>
          <w:szCs w:val="22"/>
        </w:rPr>
        <w:t>vagy</w:t>
      </w:r>
    </w:p>
    <w:p w:rsidR="003C2B18" w:rsidRPr="00B237E1" w:rsidRDefault="003C2B18" w:rsidP="003C2B18">
      <w:pPr>
        <w:pStyle w:val="NormlWeb"/>
        <w:spacing w:before="0" w:beforeAutospacing="0" w:after="0" w:afterAutospacing="0"/>
        <w:ind w:right="-2"/>
        <w:jc w:val="center"/>
        <w:rPr>
          <w:sz w:val="22"/>
          <w:szCs w:val="22"/>
        </w:rPr>
      </w:pPr>
    </w:p>
    <w:p w:rsidR="003C2B18" w:rsidRDefault="003C2B18" w:rsidP="003C2B18">
      <w:pPr>
        <w:pStyle w:val="NormlWeb"/>
        <w:spacing w:before="0" w:beforeAutospacing="0" w:after="0" w:afterAutospacing="0"/>
        <w:ind w:right="-2"/>
        <w:rPr>
          <w:sz w:val="22"/>
          <w:szCs w:val="22"/>
        </w:rPr>
      </w:pPr>
      <w:r w:rsidRPr="00B237E1">
        <w:rPr>
          <w:sz w:val="22"/>
          <w:szCs w:val="22"/>
        </w:rPr>
        <w:t>Fentiekre tekintettel nyilatkozunk, hogy Társaságunk a pénzmosás és a terrorizmus finanszírozása megelőzéséről és megakadályozásáról szóló 2007. évi CXXXVI. törvény 3. § rc)-rd) pontja szerint definiált tényleges tulajdonossal rendelkezik. Valamennyi tényleges tulajdonos nevét és állandó lakóhelyét az alábbiakban mutatjuk be</w:t>
      </w:r>
    </w:p>
    <w:p w:rsidR="003C2B18" w:rsidRPr="00B237E1" w:rsidRDefault="003C2B18" w:rsidP="003C2B18">
      <w:pPr>
        <w:pStyle w:val="NormlWeb"/>
        <w:spacing w:before="0" w:beforeAutospacing="0" w:after="0" w:afterAutospacing="0"/>
        <w:ind w:right="-2"/>
        <w:rPr>
          <w:sz w:val="22"/>
          <w:szCs w:val="22"/>
        </w:rPr>
      </w:pPr>
    </w:p>
    <w:tbl>
      <w:tblPr>
        <w:tblW w:w="7704" w:type="dxa"/>
        <w:tblInd w:w="1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5"/>
        <w:gridCol w:w="3819"/>
      </w:tblGrid>
      <w:tr w:rsidR="003C2B18" w:rsidRPr="00B237E1" w:rsidTr="00BF7232">
        <w:tc>
          <w:tcPr>
            <w:tcW w:w="3852" w:type="dxa"/>
            <w:tcBorders>
              <w:top w:val="outset" w:sz="6" w:space="0" w:color="auto"/>
              <w:left w:val="outset" w:sz="6" w:space="0" w:color="auto"/>
              <w:bottom w:val="outset" w:sz="6" w:space="0" w:color="auto"/>
              <w:right w:val="outset" w:sz="6" w:space="0" w:color="auto"/>
            </w:tcBorders>
            <w:vAlign w:val="center"/>
          </w:tcPr>
          <w:p w:rsidR="003C2B18" w:rsidRPr="00B237E1" w:rsidRDefault="003C2B18" w:rsidP="00BF7232">
            <w:pPr>
              <w:pStyle w:val="NormlWeb"/>
              <w:spacing w:before="0" w:beforeAutospacing="0" w:after="0" w:afterAutospacing="0"/>
              <w:ind w:right="3302"/>
              <w:rPr>
                <w:sz w:val="22"/>
                <w:szCs w:val="22"/>
              </w:rPr>
            </w:pPr>
            <w:r w:rsidRPr="00B237E1">
              <w:rPr>
                <w:b/>
                <w:bCs/>
                <w:sz w:val="22"/>
                <w:szCs w:val="22"/>
              </w:rPr>
              <w:t xml:space="preserve">Név </w:t>
            </w:r>
          </w:p>
        </w:tc>
        <w:tc>
          <w:tcPr>
            <w:tcW w:w="3852" w:type="dxa"/>
            <w:tcBorders>
              <w:top w:val="outset" w:sz="6" w:space="0" w:color="auto"/>
              <w:left w:val="outset" w:sz="6" w:space="0" w:color="auto"/>
              <w:bottom w:val="outset" w:sz="6" w:space="0" w:color="auto"/>
              <w:right w:val="outset" w:sz="6" w:space="0" w:color="auto"/>
            </w:tcBorders>
            <w:vAlign w:val="center"/>
            <w:hideMark/>
          </w:tcPr>
          <w:p w:rsidR="003C2B18" w:rsidRPr="00B237E1" w:rsidRDefault="003C2B18" w:rsidP="00BF7232">
            <w:pPr>
              <w:pStyle w:val="NormlWeb"/>
              <w:spacing w:before="0" w:beforeAutospacing="0" w:after="0" w:afterAutospacing="0"/>
              <w:ind w:right="139"/>
              <w:rPr>
                <w:sz w:val="22"/>
                <w:szCs w:val="22"/>
              </w:rPr>
            </w:pPr>
            <w:r w:rsidRPr="00B237E1">
              <w:rPr>
                <w:b/>
                <w:bCs/>
                <w:sz w:val="22"/>
                <w:szCs w:val="22"/>
              </w:rPr>
              <w:t xml:space="preserve">Állandó lakhely </w:t>
            </w:r>
          </w:p>
        </w:tc>
      </w:tr>
      <w:tr w:rsidR="003C2B18" w:rsidRPr="00B237E1" w:rsidTr="00BF7232">
        <w:tc>
          <w:tcPr>
            <w:tcW w:w="3852" w:type="dxa"/>
            <w:tcBorders>
              <w:top w:val="outset" w:sz="6" w:space="0" w:color="auto"/>
              <w:left w:val="outset" w:sz="6" w:space="0" w:color="auto"/>
              <w:bottom w:val="outset" w:sz="6" w:space="0" w:color="auto"/>
              <w:right w:val="outset" w:sz="6" w:space="0" w:color="auto"/>
            </w:tcBorders>
            <w:vAlign w:val="center"/>
          </w:tcPr>
          <w:p w:rsidR="003C2B18" w:rsidRPr="00B237E1" w:rsidRDefault="003C2B18" w:rsidP="00BF7232">
            <w:pPr>
              <w:pStyle w:val="NormlWeb"/>
              <w:spacing w:before="0" w:beforeAutospacing="0" w:after="0" w:afterAutospacing="0"/>
              <w:ind w:right="3302"/>
              <w:rPr>
                <w:b/>
                <w:bCs/>
                <w:sz w:val="22"/>
                <w:szCs w:val="22"/>
              </w:rPr>
            </w:pPr>
          </w:p>
        </w:tc>
        <w:tc>
          <w:tcPr>
            <w:tcW w:w="3852" w:type="dxa"/>
            <w:tcBorders>
              <w:top w:val="outset" w:sz="6" w:space="0" w:color="auto"/>
              <w:left w:val="outset" w:sz="6" w:space="0" w:color="auto"/>
              <w:bottom w:val="outset" w:sz="6" w:space="0" w:color="auto"/>
              <w:right w:val="outset" w:sz="6" w:space="0" w:color="auto"/>
            </w:tcBorders>
            <w:vAlign w:val="center"/>
            <w:hideMark/>
          </w:tcPr>
          <w:p w:rsidR="003C2B18" w:rsidRPr="00B237E1" w:rsidRDefault="003C2B18" w:rsidP="00BF7232">
            <w:pPr>
              <w:pStyle w:val="NormlWeb"/>
              <w:spacing w:before="0" w:beforeAutospacing="0" w:after="0" w:afterAutospacing="0"/>
              <w:ind w:right="139"/>
              <w:rPr>
                <w:b/>
                <w:bCs/>
                <w:sz w:val="22"/>
                <w:szCs w:val="22"/>
              </w:rPr>
            </w:pPr>
          </w:p>
        </w:tc>
      </w:tr>
      <w:tr w:rsidR="003C2B18" w:rsidRPr="00B237E1" w:rsidTr="00BF7232">
        <w:tc>
          <w:tcPr>
            <w:tcW w:w="3852" w:type="dxa"/>
            <w:tcBorders>
              <w:top w:val="outset" w:sz="6" w:space="0" w:color="auto"/>
              <w:left w:val="outset" w:sz="6" w:space="0" w:color="auto"/>
              <w:bottom w:val="outset" w:sz="6" w:space="0" w:color="auto"/>
              <w:right w:val="outset" w:sz="6" w:space="0" w:color="auto"/>
            </w:tcBorders>
            <w:vAlign w:val="center"/>
          </w:tcPr>
          <w:p w:rsidR="003C2B18" w:rsidRPr="00B237E1" w:rsidRDefault="003C2B18" w:rsidP="00BF7232">
            <w:pPr>
              <w:pStyle w:val="NormlWeb"/>
              <w:spacing w:before="0" w:beforeAutospacing="0" w:after="0" w:afterAutospacing="0"/>
              <w:ind w:right="3302"/>
              <w:rPr>
                <w:b/>
                <w:bCs/>
                <w:sz w:val="22"/>
                <w:szCs w:val="22"/>
              </w:rPr>
            </w:pPr>
          </w:p>
        </w:tc>
        <w:tc>
          <w:tcPr>
            <w:tcW w:w="3852" w:type="dxa"/>
            <w:tcBorders>
              <w:top w:val="outset" w:sz="6" w:space="0" w:color="auto"/>
              <w:left w:val="outset" w:sz="6" w:space="0" w:color="auto"/>
              <w:bottom w:val="outset" w:sz="6" w:space="0" w:color="auto"/>
              <w:right w:val="outset" w:sz="6" w:space="0" w:color="auto"/>
            </w:tcBorders>
            <w:vAlign w:val="center"/>
            <w:hideMark/>
          </w:tcPr>
          <w:p w:rsidR="003C2B18" w:rsidRPr="00B237E1" w:rsidRDefault="003C2B18" w:rsidP="00BF7232">
            <w:pPr>
              <w:pStyle w:val="NormlWeb"/>
              <w:spacing w:before="0" w:beforeAutospacing="0" w:after="0" w:afterAutospacing="0"/>
              <w:ind w:right="139"/>
              <w:rPr>
                <w:b/>
                <w:bCs/>
                <w:sz w:val="22"/>
                <w:szCs w:val="22"/>
              </w:rPr>
            </w:pPr>
          </w:p>
        </w:tc>
      </w:tr>
    </w:tbl>
    <w:p w:rsidR="003C2B18" w:rsidRDefault="003C2B18" w:rsidP="003C2B18">
      <w:pPr>
        <w:ind w:right="3302"/>
        <w:rPr>
          <w:rFonts w:eastAsia="Times New Roman"/>
          <w:sz w:val="22"/>
          <w:szCs w:val="22"/>
        </w:rPr>
      </w:pPr>
    </w:p>
    <w:p w:rsidR="003C2B18" w:rsidRDefault="003C2B18" w:rsidP="003C2B18">
      <w:pPr>
        <w:ind w:right="3302"/>
        <w:rPr>
          <w:rFonts w:eastAsia="Times New Roman"/>
          <w:sz w:val="22"/>
          <w:szCs w:val="22"/>
        </w:rPr>
      </w:pPr>
      <w:r>
        <w:rPr>
          <w:rFonts w:eastAsia="Times New Roman"/>
          <w:sz w:val="22"/>
          <w:szCs w:val="22"/>
        </w:rPr>
        <w:t>Kelt:</w:t>
      </w:r>
    </w:p>
    <w:p w:rsidR="003C2B18" w:rsidRDefault="003C2B18" w:rsidP="003C2B18">
      <w:pPr>
        <w:ind w:right="3302"/>
        <w:rPr>
          <w:rFonts w:eastAsia="Times New Roman"/>
          <w:sz w:val="22"/>
          <w:szCs w:val="22"/>
        </w:rPr>
      </w:pPr>
    </w:p>
    <w:p w:rsidR="003C2B18" w:rsidRDefault="003C2B18" w:rsidP="003C2B18">
      <w:pPr>
        <w:tabs>
          <w:tab w:val="decimal" w:pos="6804"/>
        </w:tabs>
        <w:ind w:right="1557"/>
      </w:pPr>
      <w:r>
        <w:rPr>
          <w:sz w:val="22"/>
          <w:szCs w:val="22"/>
        </w:rPr>
        <w:tab/>
        <w:t>(</w:t>
      </w:r>
      <w:r w:rsidRPr="00B237E1">
        <w:rPr>
          <w:sz w:val="22"/>
          <w:szCs w:val="22"/>
        </w:rPr>
        <w:t>cégszerű aláírás</w:t>
      </w:r>
      <w:r w:rsidRPr="003E473C">
        <w:rPr>
          <w:sz w:val="18"/>
          <w:szCs w:val="18"/>
        </w:rPr>
        <w:t xml:space="preserve"> </w:t>
      </w:r>
      <w:r>
        <w:rPr>
          <w:sz w:val="18"/>
          <w:szCs w:val="18"/>
        </w:rPr>
        <w:t>)</w:t>
      </w:r>
    </w:p>
    <w:p w:rsidR="003C2B18" w:rsidRDefault="003C2B18">
      <w:r>
        <w:br w:type="page"/>
      </w:r>
    </w:p>
    <w:p w:rsidR="003C2B18" w:rsidRPr="006E37F5" w:rsidRDefault="003C2B18" w:rsidP="003C2B18">
      <w:pPr>
        <w:rPr>
          <w:rFonts w:eastAsia="Times"/>
          <w:sz w:val="22"/>
          <w:szCs w:val="22"/>
        </w:rPr>
      </w:pPr>
    </w:p>
    <w:p w:rsidR="003C2B18" w:rsidRPr="006E37F5" w:rsidRDefault="003C2B18" w:rsidP="003C2B18">
      <w:pPr>
        <w:jc w:val="right"/>
        <w:rPr>
          <w:sz w:val="22"/>
          <w:szCs w:val="22"/>
        </w:rPr>
      </w:pPr>
      <w:r>
        <w:rPr>
          <w:sz w:val="22"/>
          <w:szCs w:val="22"/>
        </w:rPr>
        <w:t xml:space="preserve">11a. </w:t>
      </w:r>
      <w:r w:rsidRPr="006E37F5">
        <w:rPr>
          <w:sz w:val="22"/>
          <w:szCs w:val="22"/>
        </w:rPr>
        <w:t xml:space="preserve"> számú melléklet</w:t>
      </w:r>
    </w:p>
    <w:p w:rsidR="003C2B18" w:rsidRPr="006E37F5" w:rsidRDefault="003C2B18" w:rsidP="003C2B18">
      <w:pPr>
        <w:jc w:val="right"/>
        <w:rPr>
          <w:sz w:val="22"/>
          <w:szCs w:val="22"/>
        </w:rPr>
      </w:pPr>
    </w:p>
    <w:p w:rsidR="003C2B18" w:rsidRDefault="003C2B18" w:rsidP="003C2B18">
      <w:pPr>
        <w:pStyle w:val="Cmsor2"/>
        <w:numPr>
          <w:ilvl w:val="1"/>
          <w:numId w:val="0"/>
        </w:numPr>
        <w:pBdr>
          <w:bottom w:val="inset" w:sz="6" w:space="0" w:color="auto"/>
        </w:pBdr>
        <w:ind w:left="360"/>
        <w:jc w:val="center"/>
        <w:rPr>
          <w:sz w:val="22"/>
          <w:szCs w:val="22"/>
        </w:rPr>
      </w:pPr>
      <w:r w:rsidRPr="006E37F5">
        <w:rPr>
          <w:rFonts w:ascii="Times New Roman" w:hAnsi="Times New Roman" w:cs="Times New Roman"/>
          <w:sz w:val="22"/>
          <w:szCs w:val="22"/>
        </w:rPr>
        <w:t xml:space="preserve">Nyilatkozat </w:t>
      </w:r>
      <w:r w:rsidRPr="003E473C">
        <w:rPr>
          <w:sz w:val="22"/>
          <w:szCs w:val="22"/>
        </w:rPr>
        <w:t xml:space="preserve">a Kbt. 62. </w:t>
      </w:r>
      <w:r>
        <w:rPr>
          <w:sz w:val="22"/>
          <w:szCs w:val="22"/>
        </w:rPr>
        <w:t>§</w:t>
      </w:r>
      <w:r w:rsidRPr="003E473C">
        <w:rPr>
          <w:rFonts w:ascii="Helvetica, sans-serif" w:hAnsi="Helvetica, sans-serif"/>
          <w:sz w:val="30"/>
          <w:szCs w:val="30"/>
        </w:rPr>
        <w:t xml:space="preserve"> </w:t>
      </w:r>
      <w:r w:rsidRPr="003E473C">
        <w:rPr>
          <w:sz w:val="22"/>
          <w:szCs w:val="22"/>
        </w:rPr>
        <w:t>(1) bekezdésének k</w:t>
      </w:r>
      <w:r>
        <w:rPr>
          <w:sz w:val="22"/>
          <w:szCs w:val="22"/>
        </w:rPr>
        <w:t>c</w:t>
      </w:r>
      <w:r w:rsidRPr="003E473C">
        <w:rPr>
          <w:sz w:val="22"/>
          <w:szCs w:val="22"/>
        </w:rPr>
        <w:t>) pontja alapján</w:t>
      </w:r>
    </w:p>
    <w:p w:rsidR="003C2B18" w:rsidRDefault="003C2B18" w:rsidP="003C2B18"/>
    <w:p w:rsidR="003C2B18" w:rsidRPr="009C3F2A" w:rsidRDefault="003C2B18" w:rsidP="003C2B18"/>
    <w:p w:rsidR="003C2B18" w:rsidRPr="006E37F5" w:rsidRDefault="003C2B18" w:rsidP="003C2B18">
      <w:pPr>
        <w:jc w:val="center"/>
        <w:rPr>
          <w:b/>
          <w:sz w:val="22"/>
          <w:szCs w:val="22"/>
        </w:rPr>
      </w:pPr>
      <w:r>
        <w:rPr>
          <w:rFonts w:eastAsia="PF DinDisplay Pro"/>
          <w:b/>
          <w:sz w:val="22"/>
          <w:szCs w:val="22"/>
        </w:rPr>
        <w:t>“Földgáz energia beszerzése 2018</w:t>
      </w:r>
      <w:r w:rsidRPr="006E37F5">
        <w:rPr>
          <w:rFonts w:eastAsia="PF DinDisplay Pro"/>
          <w:b/>
          <w:sz w:val="22"/>
          <w:szCs w:val="22"/>
        </w:rPr>
        <w:t xml:space="preserve"> – Magyar Bányászati és Földtani </w:t>
      </w:r>
      <w:r>
        <w:rPr>
          <w:rFonts w:eastAsia="PF DinDisplay Pro"/>
          <w:b/>
          <w:sz w:val="22"/>
          <w:szCs w:val="22"/>
        </w:rPr>
        <w:t>Szolgálat</w:t>
      </w:r>
      <w:r w:rsidRPr="006E37F5">
        <w:rPr>
          <w:rFonts w:eastAsia="PF DinDisplay Pro"/>
          <w:b/>
          <w:sz w:val="22"/>
          <w:szCs w:val="22"/>
        </w:rPr>
        <w:t>”</w:t>
      </w:r>
    </w:p>
    <w:p w:rsidR="003C2B18" w:rsidRPr="006E37F5" w:rsidRDefault="003C2B18" w:rsidP="003C2B18">
      <w:pPr>
        <w:ind w:left="2915"/>
        <w:rPr>
          <w:b/>
          <w:sz w:val="22"/>
          <w:szCs w:val="22"/>
        </w:rPr>
      </w:pPr>
    </w:p>
    <w:p w:rsidR="003C2B18" w:rsidRDefault="003C2B18" w:rsidP="003C2B18">
      <w:pPr>
        <w:pStyle w:val="NormlWeb"/>
        <w:spacing w:after="240" w:afterAutospacing="0"/>
        <w:jc w:val="center"/>
        <w:rPr>
          <w:sz w:val="22"/>
          <w:szCs w:val="22"/>
        </w:rPr>
      </w:pPr>
    </w:p>
    <w:p w:rsidR="003C2B18" w:rsidRDefault="003C2B18" w:rsidP="003C2B18">
      <w:pPr>
        <w:pStyle w:val="NormlWeb"/>
        <w:spacing w:after="240" w:afterAutospacing="0"/>
        <w:rPr>
          <w:sz w:val="22"/>
          <w:szCs w:val="22"/>
        </w:rPr>
      </w:pPr>
      <w:r w:rsidRPr="003E473C">
        <w:rPr>
          <w:sz w:val="22"/>
          <w:szCs w:val="22"/>
        </w:rPr>
        <w:t xml:space="preserve">Alulírott </w:t>
      </w:r>
      <w:r>
        <w:rPr>
          <w:sz w:val="22"/>
          <w:szCs w:val="22"/>
        </w:rPr>
        <w:t xml:space="preserve">                                 </w:t>
      </w:r>
      <w:r w:rsidRPr="003E473C">
        <w:rPr>
          <w:sz w:val="22"/>
          <w:szCs w:val="22"/>
        </w:rPr>
        <w:t xml:space="preserve">mint a(z) </w:t>
      </w:r>
      <w:r>
        <w:rPr>
          <w:sz w:val="22"/>
          <w:szCs w:val="22"/>
        </w:rPr>
        <w:t xml:space="preserve">                                              </w:t>
      </w:r>
      <w:r w:rsidRPr="003E473C">
        <w:rPr>
          <w:i/>
          <w:iCs/>
          <w:sz w:val="22"/>
          <w:szCs w:val="22"/>
        </w:rPr>
        <w:t xml:space="preserve">[cégnév, székhely] </w:t>
      </w:r>
      <w:r w:rsidRPr="00997CF8">
        <w:rPr>
          <w:iCs/>
          <w:sz w:val="22"/>
          <w:szCs w:val="22"/>
        </w:rPr>
        <w:t>A</w:t>
      </w:r>
      <w:r w:rsidRPr="00997CF8">
        <w:rPr>
          <w:sz w:val="22"/>
          <w:szCs w:val="22"/>
        </w:rPr>
        <w:t>j</w:t>
      </w:r>
      <w:r w:rsidRPr="003E473C">
        <w:rPr>
          <w:sz w:val="22"/>
          <w:szCs w:val="22"/>
        </w:rPr>
        <w:t>ánlattevő cégjegyzésre/kötelezettségvállalásra jogosult képviselője a 321/2015. (X. 30.) Korm. rendelet 8.</w:t>
      </w:r>
      <w:r>
        <w:rPr>
          <w:sz w:val="22"/>
          <w:szCs w:val="22"/>
        </w:rPr>
        <w:t xml:space="preserve"> §</w:t>
      </w:r>
      <w:r w:rsidRPr="003E473C">
        <w:rPr>
          <w:sz w:val="22"/>
          <w:szCs w:val="22"/>
        </w:rPr>
        <w:t xml:space="preserve"> i) pontjának ic) alpontjában foglaltaknak megfelelően, a Kbt. 62. </w:t>
      </w:r>
      <w:r>
        <w:rPr>
          <w:sz w:val="22"/>
          <w:szCs w:val="22"/>
        </w:rPr>
        <w:t xml:space="preserve">§ </w:t>
      </w:r>
      <w:r w:rsidRPr="003E473C">
        <w:rPr>
          <w:sz w:val="22"/>
          <w:szCs w:val="22"/>
        </w:rPr>
        <w:t xml:space="preserve">(1) bekezdésének k) pontjának kc) alpontjában foglaltak tekintetében ezennel felelősségem tudatában </w:t>
      </w:r>
    </w:p>
    <w:p w:rsidR="003C2B18" w:rsidRPr="00997CF8" w:rsidRDefault="003C2B18" w:rsidP="003C2B18">
      <w:pPr>
        <w:pStyle w:val="NormlWeb"/>
        <w:spacing w:after="240" w:afterAutospacing="0"/>
        <w:jc w:val="center"/>
        <w:rPr>
          <w:b/>
          <w:sz w:val="22"/>
          <w:szCs w:val="22"/>
        </w:rPr>
      </w:pPr>
      <w:r w:rsidRPr="00997CF8">
        <w:rPr>
          <w:b/>
          <w:sz w:val="22"/>
          <w:szCs w:val="22"/>
        </w:rPr>
        <w:t>nyilatkozom,</w:t>
      </w:r>
    </w:p>
    <w:p w:rsidR="003C2B18" w:rsidRDefault="003C2B18" w:rsidP="003C2B18">
      <w:pPr>
        <w:pStyle w:val="NormlWeb"/>
        <w:spacing w:after="240" w:afterAutospacing="0"/>
        <w:rPr>
          <w:sz w:val="22"/>
          <w:szCs w:val="22"/>
        </w:rPr>
      </w:pPr>
      <w:r w:rsidRPr="003E473C">
        <w:rPr>
          <w:sz w:val="22"/>
          <w:szCs w:val="22"/>
        </w:rPr>
        <w:t xml:space="preserve">hogy </w:t>
      </w:r>
    </w:p>
    <w:p w:rsidR="003C2B18" w:rsidRDefault="003C2B18" w:rsidP="003C2B18">
      <w:pPr>
        <w:pStyle w:val="NormlWeb"/>
        <w:numPr>
          <w:ilvl w:val="0"/>
          <w:numId w:val="22"/>
        </w:numPr>
        <w:spacing w:after="240" w:afterAutospacing="0"/>
        <w:rPr>
          <w:sz w:val="22"/>
          <w:szCs w:val="22"/>
        </w:rPr>
      </w:pPr>
      <w:r w:rsidRPr="003E473C">
        <w:rPr>
          <w:sz w:val="22"/>
          <w:szCs w:val="22"/>
        </w:rPr>
        <w:t>Nincs olyan jogi személy vagy személyes joga szerint jogképes szervezet, amely a társaságunkban közvetetten vagy közvetlenül több mint 25%-os tulajdoni résszel vagy szavazati joggal rendelkezik.</w:t>
      </w:r>
    </w:p>
    <w:p w:rsidR="003C2B18" w:rsidRPr="00997CF8" w:rsidRDefault="003C2B18" w:rsidP="003C2B18">
      <w:pPr>
        <w:pStyle w:val="NormlWeb"/>
        <w:numPr>
          <w:ilvl w:val="0"/>
          <w:numId w:val="22"/>
        </w:numPr>
        <w:spacing w:after="240" w:afterAutospacing="0"/>
      </w:pPr>
      <w:r w:rsidRPr="003E473C">
        <w:rPr>
          <w:sz w:val="22"/>
          <w:szCs w:val="22"/>
        </w:rPr>
        <w:t xml:space="preserve"> A társaságunkban közvetetten vagy közvetlenül több mint 25%-os tulajdoni résszel vagy szavazati joggal rendelkező jogi személy(ek) és/vagy személyes joga szerint jogképes szervezet(ek) az alábbiak:</w:t>
      </w:r>
    </w:p>
    <w:tbl>
      <w:tblPr>
        <w:tblStyle w:val="Rcsostblzat"/>
        <w:tblW w:w="0" w:type="auto"/>
        <w:tblInd w:w="817" w:type="dxa"/>
        <w:tblLook w:val="04A0" w:firstRow="1" w:lastRow="0" w:firstColumn="1" w:lastColumn="0" w:noHBand="0" w:noVBand="1"/>
      </w:tblPr>
      <w:tblGrid>
        <w:gridCol w:w="3717"/>
        <w:gridCol w:w="4526"/>
      </w:tblGrid>
      <w:tr w:rsidR="003C2B18" w:rsidRPr="00997CF8" w:rsidTr="00BF7232">
        <w:tc>
          <w:tcPr>
            <w:tcW w:w="3788" w:type="dxa"/>
          </w:tcPr>
          <w:p w:rsidR="003C2B18" w:rsidRPr="00997CF8" w:rsidRDefault="003C2B18" w:rsidP="00BF7232">
            <w:pPr>
              <w:pStyle w:val="NormlWeb"/>
              <w:spacing w:after="240" w:afterAutospacing="0"/>
              <w:rPr>
                <w:b/>
                <w:sz w:val="22"/>
                <w:szCs w:val="22"/>
              </w:rPr>
            </w:pPr>
            <w:r w:rsidRPr="00997CF8">
              <w:rPr>
                <w:b/>
                <w:sz w:val="22"/>
                <w:szCs w:val="22"/>
              </w:rPr>
              <w:t>Név</w:t>
            </w:r>
          </w:p>
        </w:tc>
        <w:tc>
          <w:tcPr>
            <w:tcW w:w="4605" w:type="dxa"/>
          </w:tcPr>
          <w:p w:rsidR="003C2B18" w:rsidRPr="00997CF8" w:rsidRDefault="003C2B18" w:rsidP="00BF7232">
            <w:pPr>
              <w:pStyle w:val="NormlWeb"/>
              <w:spacing w:after="240" w:afterAutospacing="0"/>
              <w:rPr>
                <w:b/>
                <w:sz w:val="22"/>
                <w:szCs w:val="22"/>
              </w:rPr>
            </w:pPr>
            <w:r w:rsidRPr="00997CF8">
              <w:rPr>
                <w:b/>
                <w:sz w:val="22"/>
                <w:szCs w:val="22"/>
              </w:rPr>
              <w:t>Székhely</w:t>
            </w:r>
          </w:p>
        </w:tc>
      </w:tr>
      <w:tr w:rsidR="003C2B18" w:rsidTr="00BF7232">
        <w:tc>
          <w:tcPr>
            <w:tcW w:w="3788" w:type="dxa"/>
          </w:tcPr>
          <w:p w:rsidR="003C2B18" w:rsidRDefault="003C2B18" w:rsidP="00BF7232">
            <w:pPr>
              <w:pStyle w:val="NormlWeb"/>
              <w:spacing w:after="240" w:afterAutospacing="0"/>
              <w:rPr>
                <w:sz w:val="22"/>
                <w:szCs w:val="22"/>
              </w:rPr>
            </w:pPr>
          </w:p>
        </w:tc>
        <w:tc>
          <w:tcPr>
            <w:tcW w:w="4605" w:type="dxa"/>
          </w:tcPr>
          <w:p w:rsidR="003C2B18" w:rsidRDefault="003C2B18" w:rsidP="00BF7232">
            <w:pPr>
              <w:pStyle w:val="NormlWeb"/>
              <w:spacing w:after="240" w:afterAutospacing="0"/>
              <w:rPr>
                <w:sz w:val="22"/>
                <w:szCs w:val="22"/>
              </w:rPr>
            </w:pPr>
          </w:p>
        </w:tc>
      </w:tr>
      <w:tr w:rsidR="003C2B18" w:rsidTr="00BF7232">
        <w:tc>
          <w:tcPr>
            <w:tcW w:w="3788" w:type="dxa"/>
          </w:tcPr>
          <w:p w:rsidR="003C2B18" w:rsidRDefault="003C2B18" w:rsidP="00BF7232">
            <w:pPr>
              <w:pStyle w:val="NormlWeb"/>
              <w:spacing w:after="240" w:afterAutospacing="0"/>
              <w:rPr>
                <w:sz w:val="22"/>
                <w:szCs w:val="22"/>
              </w:rPr>
            </w:pPr>
          </w:p>
        </w:tc>
        <w:tc>
          <w:tcPr>
            <w:tcW w:w="4605" w:type="dxa"/>
          </w:tcPr>
          <w:p w:rsidR="003C2B18" w:rsidRDefault="003C2B18" w:rsidP="00BF7232">
            <w:pPr>
              <w:pStyle w:val="NormlWeb"/>
              <w:spacing w:after="240" w:afterAutospacing="0"/>
              <w:rPr>
                <w:sz w:val="22"/>
                <w:szCs w:val="22"/>
              </w:rPr>
            </w:pPr>
          </w:p>
        </w:tc>
      </w:tr>
    </w:tbl>
    <w:p w:rsidR="003C2B18" w:rsidRDefault="003C2B18" w:rsidP="003C2B18">
      <w:pPr>
        <w:pStyle w:val="NormlWeb"/>
        <w:spacing w:after="240" w:afterAutospacing="0"/>
        <w:rPr>
          <w:sz w:val="22"/>
          <w:szCs w:val="22"/>
        </w:rPr>
      </w:pPr>
      <w:r w:rsidRPr="003E473C">
        <w:rPr>
          <w:sz w:val="22"/>
          <w:szCs w:val="22"/>
        </w:rPr>
        <w:t>Nyilatkozom továbbá, hogy a fent megnevezett szervezet(ek) vonatkozásában a Kbt. 62.</w:t>
      </w:r>
      <w:r>
        <w:rPr>
          <w:sz w:val="22"/>
          <w:szCs w:val="22"/>
        </w:rPr>
        <w:t xml:space="preserve"> § </w:t>
      </w:r>
      <w:r w:rsidRPr="003E473C">
        <w:rPr>
          <w:sz w:val="22"/>
          <w:szCs w:val="22"/>
        </w:rPr>
        <w:t xml:space="preserve"> (1) bekezdés k) pont kc) alpontjában hivatkozott kizáró feltétel nem áll fenn. </w:t>
      </w:r>
    </w:p>
    <w:p w:rsidR="003C2B18" w:rsidRDefault="003C2B18" w:rsidP="003C2B18">
      <w:pPr>
        <w:pStyle w:val="NormlWeb"/>
        <w:spacing w:after="240" w:afterAutospacing="0"/>
        <w:rPr>
          <w:sz w:val="22"/>
          <w:szCs w:val="22"/>
        </w:rPr>
      </w:pPr>
      <w:r w:rsidRPr="003E473C">
        <w:rPr>
          <w:sz w:val="22"/>
          <w:szCs w:val="22"/>
        </w:rPr>
        <w:t xml:space="preserve">Kelt: </w:t>
      </w:r>
    </w:p>
    <w:p w:rsidR="003C2B18" w:rsidRDefault="003C2B18" w:rsidP="003C2B18">
      <w:pPr>
        <w:pStyle w:val="NormlWeb"/>
        <w:spacing w:after="240" w:afterAutospacing="0"/>
        <w:rPr>
          <w:sz w:val="22"/>
          <w:szCs w:val="22"/>
        </w:rPr>
      </w:pPr>
    </w:p>
    <w:p w:rsidR="003C2B18" w:rsidRDefault="003C2B18" w:rsidP="003C2B18">
      <w:pPr>
        <w:pStyle w:val="NormlWeb"/>
        <w:tabs>
          <w:tab w:val="center" w:pos="5670"/>
        </w:tabs>
        <w:spacing w:after="240" w:afterAutospacing="0"/>
        <w:rPr>
          <w:sz w:val="22"/>
          <w:szCs w:val="22"/>
        </w:rPr>
      </w:pPr>
      <w:r>
        <w:rPr>
          <w:sz w:val="22"/>
          <w:szCs w:val="22"/>
        </w:rPr>
        <w:tab/>
        <w:t>(</w:t>
      </w:r>
      <w:r w:rsidRPr="003E473C">
        <w:rPr>
          <w:sz w:val="22"/>
          <w:szCs w:val="22"/>
        </w:rPr>
        <w:t xml:space="preserve">cégszerű aláírás </w:t>
      </w:r>
      <w:r>
        <w:rPr>
          <w:sz w:val="22"/>
          <w:szCs w:val="22"/>
        </w:rPr>
        <w:t>)</w:t>
      </w:r>
    </w:p>
    <w:p w:rsidR="003C2B18" w:rsidRDefault="003C2B18" w:rsidP="003C2B18"/>
    <w:p w:rsidR="003C2B18" w:rsidRDefault="003C2B18">
      <w:r>
        <w:br w:type="page"/>
      </w:r>
    </w:p>
    <w:p w:rsidR="003C2B18" w:rsidRDefault="003C2B18" w:rsidP="003C2B18">
      <w:pPr>
        <w:rPr>
          <w:sz w:val="22"/>
          <w:szCs w:val="22"/>
        </w:rPr>
      </w:pPr>
    </w:p>
    <w:p w:rsidR="003C2B18" w:rsidRPr="006E37F5" w:rsidRDefault="003C2B18" w:rsidP="003C2B18">
      <w:pPr>
        <w:jc w:val="right"/>
        <w:rPr>
          <w:sz w:val="22"/>
          <w:szCs w:val="22"/>
        </w:rPr>
      </w:pPr>
      <w:r>
        <w:rPr>
          <w:sz w:val="22"/>
          <w:szCs w:val="22"/>
        </w:rPr>
        <w:t>12.</w:t>
      </w:r>
      <w:r w:rsidRPr="006E37F5">
        <w:rPr>
          <w:sz w:val="22"/>
          <w:szCs w:val="22"/>
        </w:rPr>
        <w:t xml:space="preserve"> számú melléklet</w:t>
      </w:r>
    </w:p>
    <w:p w:rsidR="003C2B18" w:rsidRPr="006E37F5" w:rsidRDefault="003C2B18" w:rsidP="003C2B18">
      <w:pPr>
        <w:jc w:val="right"/>
        <w:rPr>
          <w:sz w:val="22"/>
          <w:szCs w:val="22"/>
        </w:rPr>
      </w:pPr>
    </w:p>
    <w:p w:rsidR="003C2B18" w:rsidRDefault="003C2B18" w:rsidP="003C2B18">
      <w:pPr>
        <w:pStyle w:val="Cmsor2"/>
        <w:numPr>
          <w:ilvl w:val="1"/>
          <w:numId w:val="0"/>
        </w:numPr>
        <w:pBdr>
          <w:bottom w:val="inset" w:sz="6" w:space="0" w:color="auto"/>
        </w:pBdr>
        <w:ind w:left="360"/>
        <w:jc w:val="center"/>
      </w:pPr>
      <w:r>
        <w:rPr>
          <w:rFonts w:ascii="Times New Roman" w:hAnsi="Times New Roman" w:cs="Times New Roman"/>
          <w:sz w:val="22"/>
          <w:szCs w:val="22"/>
        </w:rPr>
        <w:t>Átláthatósági n</w:t>
      </w:r>
      <w:r w:rsidRPr="006E37F5">
        <w:rPr>
          <w:rFonts w:ascii="Times New Roman" w:hAnsi="Times New Roman" w:cs="Times New Roman"/>
          <w:sz w:val="22"/>
          <w:szCs w:val="22"/>
        </w:rPr>
        <w:t xml:space="preserve">yilatkozat </w:t>
      </w:r>
    </w:p>
    <w:p w:rsidR="003C2B18" w:rsidRPr="009C3F2A" w:rsidRDefault="003C2B18" w:rsidP="003C2B18"/>
    <w:p w:rsidR="003C2B18" w:rsidRPr="006E37F5" w:rsidRDefault="003C2B18" w:rsidP="003C2B18">
      <w:pPr>
        <w:jc w:val="center"/>
        <w:rPr>
          <w:b/>
          <w:sz w:val="22"/>
          <w:szCs w:val="22"/>
        </w:rPr>
      </w:pPr>
      <w:r>
        <w:rPr>
          <w:rFonts w:eastAsia="PF DinDisplay Pro"/>
          <w:b/>
          <w:sz w:val="22"/>
          <w:szCs w:val="22"/>
        </w:rPr>
        <w:t>“Földgáz energia beszerzése 2018</w:t>
      </w:r>
      <w:r w:rsidRPr="006E37F5">
        <w:rPr>
          <w:rFonts w:eastAsia="PF DinDisplay Pro"/>
          <w:b/>
          <w:sz w:val="22"/>
          <w:szCs w:val="22"/>
        </w:rPr>
        <w:t xml:space="preserve"> – Magyar Bányászati és Földtani </w:t>
      </w:r>
      <w:r>
        <w:rPr>
          <w:rFonts w:eastAsia="PF DinDisplay Pro"/>
          <w:b/>
          <w:sz w:val="22"/>
          <w:szCs w:val="22"/>
        </w:rPr>
        <w:t>Szolgálat</w:t>
      </w:r>
      <w:r w:rsidRPr="006E37F5">
        <w:rPr>
          <w:rFonts w:eastAsia="PF DinDisplay Pro"/>
          <w:b/>
          <w:sz w:val="22"/>
          <w:szCs w:val="22"/>
        </w:rPr>
        <w:t>”</w:t>
      </w:r>
    </w:p>
    <w:p w:rsidR="003C2B18" w:rsidRPr="006E37F5" w:rsidRDefault="003C2B18" w:rsidP="003C2B18">
      <w:pPr>
        <w:ind w:left="2915"/>
        <w:rPr>
          <w:b/>
          <w:sz w:val="22"/>
          <w:szCs w:val="22"/>
        </w:rPr>
      </w:pPr>
    </w:p>
    <w:p w:rsidR="003C2B18" w:rsidRDefault="003C2B18" w:rsidP="003C2B18">
      <w:pPr>
        <w:rPr>
          <w:sz w:val="22"/>
          <w:szCs w:val="22"/>
        </w:rPr>
      </w:pPr>
    </w:p>
    <w:p w:rsidR="003C2B18" w:rsidRDefault="003C2B18" w:rsidP="003C2B18">
      <w:pPr>
        <w:rPr>
          <w:sz w:val="22"/>
          <w:szCs w:val="22"/>
        </w:rPr>
      </w:pPr>
    </w:p>
    <w:p w:rsidR="003C2B18" w:rsidRDefault="003C2B18" w:rsidP="003C2B18">
      <w:pPr>
        <w:rPr>
          <w:sz w:val="22"/>
          <w:szCs w:val="22"/>
        </w:rPr>
      </w:pPr>
      <w:r w:rsidRPr="003E473C">
        <w:rPr>
          <w:sz w:val="22"/>
          <w:szCs w:val="22"/>
        </w:rPr>
        <w:t xml:space="preserve">Nyilatkozat a Nemzeti Vagyonról szóló 2011. évi CXCVI. törvény átlátható szervezet fogalmára vonatkozó feltételeknek való megfelelőségről </w:t>
      </w:r>
    </w:p>
    <w:p w:rsidR="003C2B18" w:rsidRDefault="003C2B18" w:rsidP="003C2B18">
      <w:pPr>
        <w:rPr>
          <w:sz w:val="22"/>
          <w:szCs w:val="22"/>
        </w:rPr>
      </w:pPr>
    </w:p>
    <w:p w:rsidR="003C2B18" w:rsidRDefault="003C2B18" w:rsidP="003C2B18">
      <w:pPr>
        <w:rPr>
          <w:sz w:val="22"/>
          <w:szCs w:val="22"/>
        </w:rPr>
      </w:pPr>
      <w:r w:rsidRPr="003E473C">
        <w:rPr>
          <w:sz w:val="22"/>
          <w:szCs w:val="22"/>
        </w:rPr>
        <w:t xml:space="preserve">Alulírott </w:t>
      </w:r>
      <w:r>
        <w:rPr>
          <w:sz w:val="22"/>
          <w:szCs w:val="22"/>
        </w:rPr>
        <w:t xml:space="preserve">                                               </w:t>
      </w:r>
      <w:r w:rsidRPr="003E473C">
        <w:rPr>
          <w:rFonts w:ascii="Helvetica, sans-serif" w:hAnsi="Helvetica, sans-serif"/>
          <w:sz w:val="10"/>
          <w:szCs w:val="10"/>
        </w:rPr>
        <w:t xml:space="preserve"> </w:t>
      </w:r>
      <w:r w:rsidRPr="003E473C">
        <w:rPr>
          <w:sz w:val="22"/>
          <w:szCs w:val="22"/>
        </w:rPr>
        <w:t xml:space="preserve">mint a(z) </w:t>
      </w:r>
      <w:r>
        <w:rPr>
          <w:sz w:val="22"/>
          <w:szCs w:val="22"/>
        </w:rPr>
        <w:t xml:space="preserve">                                       </w:t>
      </w:r>
      <w:r w:rsidRPr="003E473C">
        <w:rPr>
          <w:sz w:val="22"/>
          <w:szCs w:val="22"/>
        </w:rPr>
        <w:t xml:space="preserve">(székhely </w:t>
      </w:r>
      <w:r w:rsidRPr="003E473C">
        <w:rPr>
          <w:i/>
          <w:iCs/>
          <w:sz w:val="28"/>
          <w:szCs w:val="28"/>
        </w:rPr>
        <w:t xml:space="preserve">) </w:t>
      </w:r>
      <w:r w:rsidRPr="003E473C">
        <w:rPr>
          <w:sz w:val="22"/>
          <w:szCs w:val="22"/>
        </w:rPr>
        <w:t>cégjegyzésre/aláírásra</w:t>
      </w:r>
      <w:r>
        <w:rPr>
          <w:sz w:val="22"/>
          <w:szCs w:val="22"/>
        </w:rPr>
        <w:t xml:space="preserve"> </w:t>
      </w:r>
      <w:r w:rsidRPr="003E473C">
        <w:rPr>
          <w:sz w:val="22"/>
          <w:szCs w:val="22"/>
        </w:rPr>
        <w:t xml:space="preserve">jogosult képviselője jelen okirat aláírásával ezennel </w:t>
      </w:r>
    </w:p>
    <w:p w:rsidR="003C2B18" w:rsidRPr="00AB2F5F" w:rsidRDefault="003C2B18" w:rsidP="003C2B18">
      <w:pPr>
        <w:rPr>
          <w:i/>
          <w:iCs/>
        </w:rPr>
      </w:pPr>
    </w:p>
    <w:p w:rsidR="003C2B18" w:rsidRPr="00AB2F5F" w:rsidRDefault="003C2B18" w:rsidP="003C2B18">
      <w:pPr>
        <w:rPr>
          <w:i/>
          <w:iCs/>
        </w:rPr>
      </w:pPr>
      <w:r w:rsidRPr="00AB2F5F">
        <w:rPr>
          <w:i/>
          <w:iCs/>
        </w:rPr>
        <w:t xml:space="preserve">tudomásul veszem, hogy a Magyar Bányászati és Földtani </w:t>
      </w:r>
      <w:r w:rsidR="00535078">
        <w:rPr>
          <w:i/>
          <w:iCs/>
        </w:rPr>
        <w:t>Szolgálat</w:t>
      </w:r>
      <w:r w:rsidRPr="00AB2F5F">
        <w:rPr>
          <w:i/>
          <w:iCs/>
        </w:rPr>
        <w:t xml:space="preserve"> </w:t>
      </w:r>
      <w:r w:rsidRPr="00AB2F5F">
        <w:t xml:space="preserve">- </w:t>
      </w:r>
      <w:r w:rsidRPr="00AB2F5F">
        <w:rPr>
          <w:i/>
          <w:iCs/>
        </w:rPr>
        <w:t xml:space="preserve">az Áht. 41. § (6) bekezdés értelmében </w:t>
      </w:r>
      <w:r w:rsidRPr="00AB2F5F">
        <w:t xml:space="preserve">- </w:t>
      </w:r>
      <w:r w:rsidRPr="00AB2F5F">
        <w:rPr>
          <w:i/>
          <w:iCs/>
        </w:rPr>
        <w:t>olyan jogi személlyel, jogi személyiséggel nem rendelkező szervezettel nem köthet érvényesen visszterhes szerződést, illetve ilyen szerződés alapján nem teljesíthet kifizetést, amely szervezet nem minősül az Nvt. 3§ (1) bekezdés 1. pontja szerinti átlátható szervezetnek.</w:t>
      </w:r>
    </w:p>
    <w:p w:rsidR="003C2B18" w:rsidRDefault="003C2B18" w:rsidP="003C2B18">
      <w:pPr>
        <w:rPr>
          <w:sz w:val="22"/>
          <w:szCs w:val="22"/>
        </w:rPr>
      </w:pPr>
    </w:p>
    <w:p w:rsidR="003C2B18" w:rsidRDefault="003C2B18" w:rsidP="003C2B18">
      <w:pPr>
        <w:rPr>
          <w:sz w:val="22"/>
          <w:szCs w:val="22"/>
        </w:rPr>
      </w:pPr>
      <w:r w:rsidRPr="003E473C">
        <w:rPr>
          <w:sz w:val="22"/>
          <w:szCs w:val="22"/>
        </w:rPr>
        <w:t xml:space="preserve">Büntetőjogi felelősségem tudatában </w:t>
      </w:r>
      <w:r w:rsidRPr="0052395E">
        <w:rPr>
          <w:b/>
          <w:sz w:val="22"/>
          <w:szCs w:val="22"/>
        </w:rPr>
        <w:t>nyilatkozom</w:t>
      </w:r>
      <w:r w:rsidRPr="003E473C">
        <w:rPr>
          <w:sz w:val="22"/>
          <w:szCs w:val="22"/>
        </w:rPr>
        <w:t xml:space="preserve"> arról hogy, a(z)</w:t>
      </w:r>
      <w:r>
        <w:rPr>
          <w:sz w:val="22"/>
          <w:szCs w:val="22"/>
        </w:rPr>
        <w:t xml:space="preserve"> </w:t>
      </w:r>
      <w:r w:rsidRPr="003E473C">
        <w:rPr>
          <w:sz w:val="22"/>
          <w:szCs w:val="22"/>
        </w:rPr>
        <w:t xml:space="preserve">(teljes név) </w:t>
      </w:r>
      <w:r>
        <w:rPr>
          <w:sz w:val="22"/>
          <w:szCs w:val="22"/>
        </w:rPr>
        <w:t xml:space="preserve">                                     </w:t>
      </w:r>
      <w:r w:rsidRPr="003E473C">
        <w:rPr>
          <w:sz w:val="22"/>
          <w:szCs w:val="22"/>
        </w:rPr>
        <w:t xml:space="preserve">(a továbbiakban: szervezet) </w:t>
      </w:r>
      <w:r>
        <w:rPr>
          <w:sz w:val="22"/>
          <w:szCs w:val="22"/>
        </w:rPr>
        <w:t xml:space="preserve">a </w:t>
      </w:r>
      <w:r w:rsidRPr="003E473C">
        <w:rPr>
          <w:sz w:val="22"/>
          <w:szCs w:val="22"/>
        </w:rPr>
        <w:t xml:space="preserve">Nemzeti Vagyonról szóló 2011. évi CXCVI. törvény 3. </w:t>
      </w:r>
      <w:r>
        <w:rPr>
          <w:sz w:val="22"/>
          <w:szCs w:val="22"/>
        </w:rPr>
        <w:t xml:space="preserve">§ </w:t>
      </w:r>
      <w:r w:rsidRPr="003E473C">
        <w:rPr>
          <w:sz w:val="22"/>
          <w:szCs w:val="22"/>
        </w:rPr>
        <w:t xml:space="preserve">(1) bekezdésének </w:t>
      </w:r>
      <w:r>
        <w:rPr>
          <w:sz w:val="22"/>
          <w:szCs w:val="22"/>
        </w:rPr>
        <w:t>1</w:t>
      </w:r>
      <w:r w:rsidRPr="003E473C">
        <w:rPr>
          <w:sz w:val="22"/>
          <w:szCs w:val="22"/>
        </w:rPr>
        <w:t>. pontja alapján átlátható szervezetnek minősül.</w:t>
      </w:r>
    </w:p>
    <w:p w:rsidR="003C2B18" w:rsidRDefault="003C2B18" w:rsidP="003C2B18">
      <w:pPr>
        <w:rPr>
          <w:i/>
          <w:iCs/>
          <w:sz w:val="20"/>
          <w:szCs w:val="20"/>
        </w:rPr>
      </w:pPr>
    </w:p>
    <w:p w:rsidR="003C2B18" w:rsidRDefault="003C2B18" w:rsidP="003C2B18">
      <w:pPr>
        <w:rPr>
          <w:i/>
          <w:iCs/>
          <w:sz w:val="20"/>
          <w:szCs w:val="20"/>
        </w:rPr>
      </w:pPr>
      <w:r w:rsidRPr="003E473C">
        <w:rPr>
          <w:i/>
          <w:iCs/>
          <w:sz w:val="20"/>
          <w:szCs w:val="20"/>
        </w:rPr>
        <w:t>Hozzájárulok ahhoz, hogy ezen átláthatósági</w:t>
      </w:r>
      <w:r>
        <w:rPr>
          <w:i/>
          <w:iCs/>
          <w:sz w:val="20"/>
          <w:szCs w:val="20"/>
        </w:rPr>
        <w:t xml:space="preserve"> </w:t>
      </w:r>
      <w:r w:rsidRPr="003E473C">
        <w:rPr>
          <w:i/>
          <w:iCs/>
          <w:sz w:val="20"/>
          <w:szCs w:val="20"/>
        </w:rPr>
        <w:t>feltétel ellenőrzése céljából, a szerződésből eredő követelések elévüléséig, az Aht. 54/A.</w:t>
      </w:r>
      <w:r>
        <w:rPr>
          <w:i/>
          <w:iCs/>
          <w:sz w:val="20"/>
          <w:szCs w:val="20"/>
        </w:rPr>
        <w:t>§</w:t>
      </w:r>
      <w:r w:rsidRPr="003E473C">
        <w:rPr>
          <w:i/>
          <w:iCs/>
          <w:sz w:val="20"/>
          <w:szCs w:val="20"/>
        </w:rPr>
        <w:t>-ban meghatározott a szervezet átláthatóságával ös</w:t>
      </w:r>
      <w:r>
        <w:rPr>
          <w:i/>
          <w:iCs/>
          <w:sz w:val="20"/>
          <w:szCs w:val="20"/>
        </w:rPr>
        <w:t>sz</w:t>
      </w:r>
      <w:r w:rsidRPr="003E473C">
        <w:rPr>
          <w:i/>
          <w:iCs/>
          <w:sz w:val="20"/>
          <w:szCs w:val="20"/>
        </w:rPr>
        <w:t>efügg</w:t>
      </w:r>
      <w:r>
        <w:rPr>
          <w:i/>
          <w:iCs/>
          <w:sz w:val="20"/>
          <w:szCs w:val="20"/>
        </w:rPr>
        <w:t>ő</w:t>
      </w:r>
      <w:r w:rsidRPr="003E473C">
        <w:rPr>
          <w:rFonts w:ascii="Helvetica, sans-serif" w:hAnsi="Helvetica, sans-serif"/>
          <w:sz w:val="8"/>
          <w:szCs w:val="8"/>
        </w:rPr>
        <w:t xml:space="preserve">- </w:t>
      </w:r>
      <w:r w:rsidRPr="003E473C">
        <w:rPr>
          <w:i/>
          <w:iCs/>
          <w:sz w:val="20"/>
          <w:szCs w:val="20"/>
        </w:rPr>
        <w:t xml:space="preserve">adatokat </w:t>
      </w:r>
      <w:r>
        <w:rPr>
          <w:i/>
          <w:iCs/>
          <w:sz w:val="20"/>
          <w:szCs w:val="20"/>
        </w:rPr>
        <w:t xml:space="preserve">a Magyar Bányászati és Földtani </w:t>
      </w:r>
      <w:r w:rsidR="00535078">
        <w:rPr>
          <w:i/>
          <w:iCs/>
          <w:sz w:val="20"/>
          <w:szCs w:val="20"/>
        </w:rPr>
        <w:t>Szolgálat</w:t>
      </w:r>
      <w:r>
        <w:rPr>
          <w:i/>
          <w:iCs/>
          <w:sz w:val="20"/>
          <w:szCs w:val="20"/>
        </w:rPr>
        <w:t xml:space="preserve"> </w:t>
      </w:r>
      <w:r w:rsidRPr="003E473C">
        <w:rPr>
          <w:i/>
          <w:iCs/>
          <w:sz w:val="20"/>
          <w:szCs w:val="20"/>
        </w:rPr>
        <w:t xml:space="preserve">kezelje. </w:t>
      </w:r>
    </w:p>
    <w:p w:rsidR="003C2B18" w:rsidRDefault="003C2B18" w:rsidP="003C2B18">
      <w:pPr>
        <w:rPr>
          <w:i/>
          <w:iCs/>
          <w:sz w:val="20"/>
          <w:szCs w:val="20"/>
        </w:rPr>
      </w:pPr>
      <w:r w:rsidRPr="003E473C">
        <w:rPr>
          <w:i/>
          <w:iCs/>
          <w:sz w:val="20"/>
          <w:szCs w:val="20"/>
        </w:rPr>
        <w:t xml:space="preserve">Vállalom, hogy ha a nyilatkozatban foglaltakban változás következik be, erről </w:t>
      </w:r>
      <w:r>
        <w:rPr>
          <w:i/>
          <w:iCs/>
          <w:sz w:val="20"/>
          <w:szCs w:val="20"/>
        </w:rPr>
        <w:t xml:space="preserve">a Magyar Bányászati és Földtani </w:t>
      </w:r>
      <w:r w:rsidR="00535078">
        <w:rPr>
          <w:i/>
          <w:iCs/>
          <w:sz w:val="20"/>
          <w:szCs w:val="20"/>
        </w:rPr>
        <w:t>Szolgálat</w:t>
      </w:r>
      <w:r>
        <w:rPr>
          <w:i/>
          <w:iCs/>
          <w:sz w:val="20"/>
          <w:szCs w:val="20"/>
        </w:rPr>
        <w:t xml:space="preserve">t </w:t>
      </w:r>
      <w:r w:rsidRPr="003E473C">
        <w:rPr>
          <w:i/>
          <w:iCs/>
          <w:sz w:val="20"/>
          <w:szCs w:val="20"/>
        </w:rPr>
        <w:t xml:space="preserve">haladéktalanul tájékoztatom. Tudomásul veszem, hogy a valótlan tartalmú nyilatkozat alapján kötött szerződést </w:t>
      </w:r>
      <w:r>
        <w:rPr>
          <w:i/>
          <w:iCs/>
          <w:sz w:val="20"/>
          <w:szCs w:val="20"/>
        </w:rPr>
        <w:t xml:space="preserve">a Magyar Bányászati és Földtani </w:t>
      </w:r>
      <w:r w:rsidR="00535078">
        <w:rPr>
          <w:i/>
          <w:iCs/>
          <w:sz w:val="20"/>
          <w:szCs w:val="20"/>
        </w:rPr>
        <w:t>Szolgálat</w:t>
      </w:r>
      <w:r w:rsidRPr="003E473C">
        <w:rPr>
          <w:i/>
          <w:iCs/>
          <w:sz w:val="20"/>
          <w:szCs w:val="20"/>
        </w:rPr>
        <w:t xml:space="preserve"> jogosult és egyben köteles azonnali hatállyal</w:t>
      </w:r>
      <w:r>
        <w:rPr>
          <w:i/>
          <w:iCs/>
          <w:sz w:val="20"/>
          <w:szCs w:val="20"/>
        </w:rPr>
        <w:t xml:space="preserve">, </w:t>
      </w:r>
      <w:r w:rsidRPr="003E473C">
        <w:rPr>
          <w:rFonts w:ascii="Helvetica, sans-serif" w:hAnsi="Helvetica, sans-serif"/>
          <w:sz w:val="8"/>
          <w:szCs w:val="8"/>
        </w:rPr>
        <w:t xml:space="preserve"> </w:t>
      </w:r>
      <w:r w:rsidRPr="003E473C">
        <w:rPr>
          <w:i/>
          <w:iCs/>
          <w:sz w:val="20"/>
          <w:szCs w:val="20"/>
        </w:rPr>
        <w:t>illetve ha szükséges olyan időpontra, hogy a feladat ellátásáról gondoskodni tudjon</w:t>
      </w:r>
      <w:r>
        <w:rPr>
          <w:i/>
          <w:iCs/>
          <w:sz w:val="20"/>
          <w:szCs w:val="20"/>
        </w:rPr>
        <w:t xml:space="preserve">, </w:t>
      </w:r>
      <w:r w:rsidRPr="003E473C">
        <w:rPr>
          <w:i/>
          <w:iCs/>
          <w:sz w:val="20"/>
          <w:szCs w:val="20"/>
        </w:rPr>
        <w:t>felmondani, va</w:t>
      </w:r>
      <w:r>
        <w:rPr>
          <w:i/>
          <w:iCs/>
          <w:sz w:val="20"/>
          <w:szCs w:val="20"/>
        </w:rPr>
        <w:t xml:space="preserve">gy </w:t>
      </w:r>
      <w:r w:rsidRPr="003E473C">
        <w:rPr>
          <w:rFonts w:ascii="Helvetica, sans-serif" w:hAnsi="Helvetica, sans-serif"/>
          <w:sz w:val="8"/>
          <w:szCs w:val="8"/>
        </w:rPr>
        <w:t xml:space="preserve"> </w:t>
      </w:r>
      <w:r w:rsidRPr="003E473C">
        <w:rPr>
          <w:i/>
          <w:iCs/>
          <w:sz w:val="20"/>
          <w:szCs w:val="20"/>
        </w:rPr>
        <w:t xml:space="preserve">ha a szerződés </w:t>
      </w:r>
      <w:r>
        <w:rPr>
          <w:i/>
          <w:iCs/>
          <w:sz w:val="20"/>
          <w:szCs w:val="20"/>
        </w:rPr>
        <w:t xml:space="preserve">teljesítésére még nem került sor, </w:t>
      </w:r>
      <w:r w:rsidRPr="003E473C">
        <w:rPr>
          <w:rFonts w:ascii="Helvetica, sans-serif" w:hAnsi="Helvetica, sans-serif"/>
          <w:sz w:val="8"/>
          <w:szCs w:val="8"/>
        </w:rPr>
        <w:t xml:space="preserve">. </w:t>
      </w:r>
      <w:r w:rsidRPr="003E473C">
        <w:rPr>
          <w:i/>
          <w:iCs/>
          <w:sz w:val="20"/>
          <w:szCs w:val="20"/>
        </w:rPr>
        <w:t xml:space="preserve">a szerződéstől elállni. </w:t>
      </w:r>
    </w:p>
    <w:p w:rsidR="003C2B18" w:rsidRDefault="003C2B18" w:rsidP="003C2B18">
      <w:pPr>
        <w:rPr>
          <w:i/>
          <w:iCs/>
          <w:sz w:val="20"/>
          <w:szCs w:val="20"/>
        </w:rPr>
      </w:pPr>
    </w:p>
    <w:p w:rsidR="003C2B18" w:rsidRDefault="003C2B18" w:rsidP="003C2B18">
      <w:pPr>
        <w:rPr>
          <w:sz w:val="22"/>
          <w:szCs w:val="22"/>
        </w:rPr>
      </w:pPr>
    </w:p>
    <w:p w:rsidR="003C2B18" w:rsidRDefault="003C2B18" w:rsidP="003C2B18">
      <w:pPr>
        <w:rPr>
          <w:sz w:val="22"/>
          <w:szCs w:val="22"/>
        </w:rPr>
      </w:pPr>
      <w:r w:rsidRPr="003E473C">
        <w:rPr>
          <w:sz w:val="22"/>
          <w:szCs w:val="22"/>
        </w:rPr>
        <w:t>Kelt</w:t>
      </w:r>
      <w:r>
        <w:rPr>
          <w:sz w:val="22"/>
          <w:szCs w:val="22"/>
        </w:rPr>
        <w:t>:</w:t>
      </w:r>
    </w:p>
    <w:p w:rsidR="003C2B18" w:rsidRDefault="003C2B18" w:rsidP="003C2B18">
      <w:pPr>
        <w:rPr>
          <w:sz w:val="22"/>
          <w:szCs w:val="22"/>
        </w:rPr>
      </w:pPr>
    </w:p>
    <w:p w:rsidR="003C2B18" w:rsidRDefault="003C2B18" w:rsidP="003C2B18">
      <w:pPr>
        <w:tabs>
          <w:tab w:val="center" w:pos="5670"/>
        </w:tabs>
        <w:rPr>
          <w:sz w:val="22"/>
          <w:szCs w:val="22"/>
        </w:rPr>
      </w:pPr>
    </w:p>
    <w:p w:rsidR="003C2B18" w:rsidRDefault="003C2B18" w:rsidP="003C2B18">
      <w:pPr>
        <w:tabs>
          <w:tab w:val="center" w:pos="5670"/>
        </w:tabs>
        <w:rPr>
          <w:sz w:val="22"/>
          <w:szCs w:val="22"/>
        </w:rPr>
      </w:pPr>
    </w:p>
    <w:p w:rsidR="003C2B18" w:rsidRDefault="003C2B18" w:rsidP="003C2B18">
      <w:pPr>
        <w:tabs>
          <w:tab w:val="center" w:pos="5670"/>
        </w:tabs>
      </w:pPr>
      <w:r>
        <w:rPr>
          <w:sz w:val="22"/>
          <w:szCs w:val="22"/>
        </w:rPr>
        <w:tab/>
        <w:t xml:space="preserve">(cégszerű </w:t>
      </w:r>
      <w:r w:rsidRPr="003E473C">
        <w:rPr>
          <w:sz w:val="22"/>
          <w:szCs w:val="22"/>
        </w:rPr>
        <w:t xml:space="preserve">aláírás </w:t>
      </w:r>
      <w:r>
        <w:rPr>
          <w:sz w:val="22"/>
          <w:szCs w:val="22"/>
        </w:rPr>
        <w:t>)</w:t>
      </w:r>
    </w:p>
    <w:p w:rsidR="00470C5A" w:rsidRPr="00B93EE4" w:rsidRDefault="00470C5A" w:rsidP="003C4FD9">
      <w:pPr>
        <w:ind w:right="139"/>
      </w:pPr>
    </w:p>
    <w:sectPr w:rsidR="00470C5A" w:rsidRPr="00B93EE4" w:rsidSect="007959C4">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A8B" w:rsidRDefault="00556A8B" w:rsidP="003C4FD9">
      <w:r>
        <w:separator/>
      </w:r>
    </w:p>
  </w:endnote>
  <w:endnote w:type="continuationSeparator" w:id="0">
    <w:p w:rsidR="00556A8B" w:rsidRDefault="00556A8B" w:rsidP="003C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sans-serif">
    <w:altName w:val="Times New 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PF DinDisplay Pro">
    <w:altName w:val="Segoe UI"/>
    <w:charset w:val="00"/>
    <w:family w:val="auto"/>
    <w:pitch w:val="variable"/>
    <w:sig w:usb0="00000001" w:usb1="5000E0FB" w:usb2="00000000" w:usb3="00000000" w:csb0="0000019F" w:csb1="00000000"/>
  </w:font>
  <w:font w:name="PF DinDisplay Pro,Times">
    <w:altName w:val="Times New Roman"/>
    <w:panose1 w:val="00000000000000000000"/>
    <w:charset w:val="00"/>
    <w:family w:val="roman"/>
    <w:notTrueType/>
    <w:pitch w:val="default"/>
  </w:font>
  <w:font w:name="Times">
    <w:panose1 w:val="02020603050405020304"/>
    <w:charset w:val="EE"/>
    <w:family w:val="roman"/>
    <w:pitch w:val="variable"/>
    <w:sig w:usb0="E0002AEF" w:usb1="C0007841" w:usb2="00000009" w:usb3="00000000" w:csb0="000001FF" w:csb1="00000000"/>
  </w:font>
  <w:font w:name="PF DinDisplay Pro,Arial Narrow">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6547"/>
      <w:docPartObj>
        <w:docPartGallery w:val="Page Numbers (Bottom of Page)"/>
        <w:docPartUnique/>
      </w:docPartObj>
    </w:sdtPr>
    <w:sdtEndPr>
      <w:rPr>
        <w:sz w:val="18"/>
        <w:szCs w:val="18"/>
      </w:rPr>
    </w:sdtEndPr>
    <w:sdtContent>
      <w:p w:rsidR="003C4FD9" w:rsidRDefault="0041529B">
        <w:pPr>
          <w:pStyle w:val="llb"/>
          <w:jc w:val="right"/>
        </w:pPr>
        <w:r w:rsidRPr="003C4FD9">
          <w:rPr>
            <w:sz w:val="18"/>
            <w:szCs w:val="18"/>
          </w:rPr>
          <w:fldChar w:fldCharType="begin"/>
        </w:r>
        <w:r w:rsidR="003C4FD9" w:rsidRPr="003C4FD9">
          <w:rPr>
            <w:sz w:val="18"/>
            <w:szCs w:val="18"/>
          </w:rPr>
          <w:instrText xml:space="preserve"> PAGE   \* MERGEFORMAT </w:instrText>
        </w:r>
        <w:r w:rsidRPr="003C4FD9">
          <w:rPr>
            <w:sz w:val="18"/>
            <w:szCs w:val="18"/>
          </w:rPr>
          <w:fldChar w:fldCharType="separate"/>
        </w:r>
        <w:r w:rsidR="00311840">
          <w:rPr>
            <w:noProof/>
            <w:sz w:val="18"/>
            <w:szCs w:val="18"/>
          </w:rPr>
          <w:t>7</w:t>
        </w:r>
        <w:r w:rsidRPr="003C4FD9">
          <w:rPr>
            <w:sz w:val="18"/>
            <w:szCs w:val="18"/>
          </w:rPr>
          <w:fldChar w:fldCharType="end"/>
        </w:r>
      </w:p>
    </w:sdtContent>
  </w:sdt>
  <w:p w:rsidR="003C4FD9" w:rsidRDefault="003C4FD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A8B" w:rsidRDefault="00556A8B" w:rsidP="003C4FD9">
      <w:r>
        <w:separator/>
      </w:r>
    </w:p>
  </w:footnote>
  <w:footnote w:type="continuationSeparator" w:id="0">
    <w:p w:rsidR="00556A8B" w:rsidRDefault="00556A8B" w:rsidP="003C4FD9">
      <w:r>
        <w:continuationSeparator/>
      </w:r>
    </w:p>
  </w:footnote>
  <w:footnote w:id="1">
    <w:p w:rsidR="00BC37BA" w:rsidRPr="00441B8D" w:rsidRDefault="00BC37BA" w:rsidP="00BC37BA">
      <w:pPr>
        <w:pStyle w:val="Lbjegyzetszveg"/>
        <w:rPr>
          <w:rFonts w:ascii="PF DinDisplay Pro" w:hAnsi="PF DinDisplay Pro"/>
          <w:sz w:val="18"/>
          <w:szCs w:val="18"/>
          <w:lang w:val="hu-HU"/>
        </w:rPr>
      </w:pPr>
      <w:r w:rsidRPr="43A06E01">
        <w:rPr>
          <w:rStyle w:val="Lbjegyzet-hivatkozs"/>
          <w:rFonts w:eastAsia="PF DinDisplay Pro" w:cs="PF DinDisplay Pro"/>
          <w:sz w:val="18"/>
          <w:szCs w:val="18"/>
        </w:rPr>
        <w:footnoteRef/>
      </w:r>
      <w:r w:rsidRPr="43A06E01">
        <w:rPr>
          <w:rFonts w:ascii="PF DinDisplay Pro" w:eastAsia="PF DinDisplay Pro" w:hAnsi="PF DinDisplay Pro" w:cs="PF DinDisplay Pro"/>
          <w:sz w:val="18"/>
          <w:szCs w:val="18"/>
        </w:rPr>
        <w:t xml:space="preserve"> </w:t>
      </w:r>
      <w:r w:rsidRPr="43A06E01">
        <w:rPr>
          <w:rFonts w:ascii="PF DinDisplay Pro" w:eastAsia="PF DinDisplay Pro" w:hAnsi="PF DinDisplay Pro" w:cs="PF DinDisplay Pro"/>
          <w:color w:val="000000"/>
          <w:sz w:val="18"/>
          <w:szCs w:val="18"/>
        </w:rPr>
        <w:t>Közös ajánlattétel esetén a táblázatot valamennyi közös ajánlattevőnek ki kell töltenie, a táblázat szabadon bővíthető.</w:t>
      </w:r>
    </w:p>
  </w:footnote>
  <w:footnote w:id="2">
    <w:p w:rsidR="00BC37BA" w:rsidRPr="005908D7" w:rsidRDefault="00BC37BA" w:rsidP="00BC37BA">
      <w:pPr>
        <w:pStyle w:val="Lbjegyzetszveg"/>
        <w:jc w:val="both"/>
        <w:rPr>
          <w:rFonts w:ascii="PF DinDisplay Pro" w:hAnsi="PF DinDisplay Pro"/>
          <w:sz w:val="18"/>
          <w:szCs w:val="18"/>
        </w:rPr>
      </w:pPr>
      <w:r w:rsidRPr="43A06E01">
        <w:rPr>
          <w:rStyle w:val="Lbjegyzet-karakterek"/>
          <w:rFonts w:ascii="PF DinDisplay Pro" w:eastAsia="PF DinDisplay Pro" w:hAnsi="PF DinDisplay Pro" w:cs="PF DinDisplay Pro"/>
          <w:sz w:val="18"/>
          <w:szCs w:val="18"/>
        </w:rPr>
        <w:footnoteRef/>
      </w:r>
      <w:r w:rsidRPr="005908D7">
        <w:rPr>
          <w:rFonts w:ascii="PF DinDisplay Pro" w:hAnsi="PF DinDisplay Pro"/>
          <w:color w:val="000000"/>
          <w:sz w:val="18"/>
          <w:szCs w:val="18"/>
        </w:rPr>
        <w:tab/>
      </w:r>
      <w:r>
        <w:rPr>
          <w:rFonts w:ascii="PF DinDisplay Pro" w:eastAsia="PF DinDisplay Pro" w:hAnsi="PF DinDisplay Pro" w:cs="PF DinDisplay Pro"/>
          <w:color w:val="000000"/>
          <w:sz w:val="18"/>
          <w:szCs w:val="18"/>
        </w:rPr>
        <w:t>K</w:t>
      </w:r>
      <w:r w:rsidRPr="43A06E01">
        <w:rPr>
          <w:rFonts w:ascii="PF DinDisplay Pro" w:eastAsia="PF DinDisplay Pro" w:hAnsi="PF DinDisplay Pro" w:cs="PF DinDisplay Pro"/>
          <w:color w:val="000000"/>
          <w:sz w:val="18"/>
          <w:szCs w:val="18"/>
        </w:rPr>
        <w:t>özös ajánlattétel esetén ajánlattevőnként külön-külön kell megadni.</w:t>
      </w:r>
    </w:p>
  </w:footnote>
  <w:footnote w:id="3">
    <w:p w:rsidR="00BC37BA" w:rsidRPr="005908D7" w:rsidRDefault="00BC37BA" w:rsidP="00BC37BA">
      <w:pPr>
        <w:pStyle w:val="Lbjegyzetszveg"/>
        <w:jc w:val="both"/>
        <w:rPr>
          <w:rFonts w:ascii="PF DinDisplay Pro" w:hAnsi="PF DinDisplay Pro"/>
          <w:sz w:val="18"/>
          <w:szCs w:val="18"/>
        </w:rPr>
      </w:pPr>
      <w:r w:rsidRPr="43A06E01">
        <w:rPr>
          <w:rStyle w:val="Lbjegyzet-karakterek"/>
          <w:rFonts w:ascii="PF DinDisplay Pro" w:eastAsia="PF DinDisplay Pro" w:hAnsi="PF DinDisplay Pro" w:cs="PF DinDisplay Pro"/>
          <w:sz w:val="18"/>
          <w:szCs w:val="18"/>
        </w:rPr>
        <w:footnoteRef/>
      </w:r>
      <w:r w:rsidRPr="005908D7">
        <w:rPr>
          <w:rFonts w:ascii="PF DinDisplay Pro" w:hAnsi="PF DinDisplay Pro"/>
          <w:color w:val="000000"/>
          <w:sz w:val="18"/>
          <w:szCs w:val="18"/>
        </w:rPr>
        <w:tab/>
      </w:r>
      <w:r>
        <w:rPr>
          <w:rFonts w:ascii="PF DinDisplay Pro" w:hAnsi="PF DinDisplay Pro"/>
          <w:color w:val="000000"/>
          <w:sz w:val="18"/>
          <w:szCs w:val="18"/>
        </w:rPr>
        <w:t>Ha</w:t>
      </w:r>
      <w:r w:rsidRPr="43A06E01">
        <w:rPr>
          <w:rFonts w:ascii="PF DinDisplay Pro" w:eastAsia="PF DinDisplay Pro" w:hAnsi="PF DinDisplay Pro" w:cs="PF DinDisplay Pro"/>
          <w:color w:val="000000"/>
          <w:sz w:val="18"/>
          <w:szCs w:val="18"/>
        </w:rPr>
        <w:t xml:space="preserve"> a vállalkozás nem tartozik a kis- és középvállalkozásokról, fejlődésük támogatásáról szóló 2004. évi XXXIV. törvény hatálya alá, úgy ezt a választ szükséges aláhúzni!</w:t>
      </w:r>
    </w:p>
  </w:footnote>
  <w:footnote w:id="4">
    <w:p w:rsidR="00251904" w:rsidRPr="00CB52A5" w:rsidRDefault="00251904" w:rsidP="00251904">
      <w:pPr>
        <w:pStyle w:val="Lbjegyzetszveg"/>
        <w:rPr>
          <w:rFonts w:ascii="PF DinDisplay Pro" w:eastAsia="PF DinDisplay Pro" w:hAnsi="PF DinDisplay Pro" w:cs="PF DinDisplay Pro"/>
          <w:color w:val="000000"/>
          <w:sz w:val="18"/>
          <w:szCs w:val="18"/>
        </w:rPr>
      </w:pPr>
      <w:r w:rsidRPr="00CB52A5">
        <w:rPr>
          <w:rFonts w:ascii="PF DinDisplay Pro" w:eastAsia="PF DinDisplay Pro" w:hAnsi="PF DinDisplay Pro" w:cs="PF DinDisplay Pro"/>
          <w:color w:val="000000"/>
          <w:sz w:val="18"/>
          <w:szCs w:val="18"/>
          <w:vertAlign w:val="superscript"/>
        </w:rPr>
        <w:footnoteRef/>
      </w:r>
      <w:r w:rsidRPr="00CB52A5">
        <w:rPr>
          <w:rFonts w:ascii="PF DinDisplay Pro" w:eastAsia="PF DinDisplay Pro" w:hAnsi="PF DinDisplay Pro" w:cs="PF DinDisplay Pro"/>
          <w:color w:val="000000"/>
          <w:sz w:val="18"/>
          <w:szCs w:val="18"/>
          <w:vertAlign w:val="superscript"/>
        </w:rPr>
        <w:t xml:space="preserve"> </w:t>
      </w:r>
      <w:r w:rsidRPr="00CB52A5">
        <w:rPr>
          <w:rFonts w:ascii="PF DinDisplay Pro" w:eastAsia="PF DinDisplay Pro" w:hAnsi="PF DinDisplay Pro" w:cs="PF DinDisplay Pro"/>
          <w:color w:val="000000"/>
          <w:sz w:val="18"/>
          <w:szCs w:val="18"/>
        </w:rPr>
        <w:t>A táblázat szabadon bővíthető.</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2AD4"/>
    <w:multiLevelType w:val="multilevel"/>
    <w:tmpl w:val="EDE04740"/>
    <w:lvl w:ilvl="0">
      <w:start w:val="1"/>
      <w:numFmt w:val="decimal"/>
      <w:lvlText w:val="%1"/>
      <w:lvlJc w:val="left"/>
      <w:pPr>
        <w:ind w:left="432" w:hanging="432"/>
      </w:pPr>
      <w:rPr>
        <w:rFonts w:hint="default"/>
      </w:rPr>
    </w:lvl>
    <w:lvl w:ilvl="1">
      <w:start w:val="1"/>
      <w:numFmt w:val="decimal"/>
      <w:pStyle w:val="Cmsor2"/>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2441F88"/>
    <w:multiLevelType w:val="hybridMultilevel"/>
    <w:tmpl w:val="32F071AE"/>
    <w:lvl w:ilvl="0" w:tplc="6D5A71EE">
      <w:start w:val="6"/>
      <w:numFmt w:val="decimal"/>
      <w:lvlText w:val="%1"/>
      <w:lvlJc w:val="left"/>
      <w:pPr>
        <w:ind w:left="1920" w:hanging="360"/>
      </w:pPr>
      <w:rPr>
        <w:rFonts w:hint="default"/>
      </w:rPr>
    </w:lvl>
    <w:lvl w:ilvl="1" w:tplc="040E0019" w:tentative="1">
      <w:start w:val="1"/>
      <w:numFmt w:val="lowerLetter"/>
      <w:lvlText w:val="%2."/>
      <w:lvlJc w:val="left"/>
      <w:pPr>
        <w:ind w:left="2640" w:hanging="360"/>
      </w:pPr>
    </w:lvl>
    <w:lvl w:ilvl="2" w:tplc="040E001B" w:tentative="1">
      <w:start w:val="1"/>
      <w:numFmt w:val="lowerRoman"/>
      <w:lvlText w:val="%3."/>
      <w:lvlJc w:val="right"/>
      <w:pPr>
        <w:ind w:left="3360" w:hanging="180"/>
      </w:pPr>
    </w:lvl>
    <w:lvl w:ilvl="3" w:tplc="040E000F" w:tentative="1">
      <w:start w:val="1"/>
      <w:numFmt w:val="decimal"/>
      <w:lvlText w:val="%4."/>
      <w:lvlJc w:val="left"/>
      <w:pPr>
        <w:ind w:left="4080" w:hanging="360"/>
      </w:pPr>
    </w:lvl>
    <w:lvl w:ilvl="4" w:tplc="040E0019" w:tentative="1">
      <w:start w:val="1"/>
      <w:numFmt w:val="lowerLetter"/>
      <w:lvlText w:val="%5."/>
      <w:lvlJc w:val="left"/>
      <w:pPr>
        <w:ind w:left="4800" w:hanging="360"/>
      </w:pPr>
    </w:lvl>
    <w:lvl w:ilvl="5" w:tplc="040E001B" w:tentative="1">
      <w:start w:val="1"/>
      <w:numFmt w:val="lowerRoman"/>
      <w:lvlText w:val="%6."/>
      <w:lvlJc w:val="right"/>
      <w:pPr>
        <w:ind w:left="5520" w:hanging="180"/>
      </w:pPr>
    </w:lvl>
    <w:lvl w:ilvl="6" w:tplc="040E000F" w:tentative="1">
      <w:start w:val="1"/>
      <w:numFmt w:val="decimal"/>
      <w:lvlText w:val="%7."/>
      <w:lvlJc w:val="left"/>
      <w:pPr>
        <w:ind w:left="6240" w:hanging="360"/>
      </w:pPr>
    </w:lvl>
    <w:lvl w:ilvl="7" w:tplc="040E0019" w:tentative="1">
      <w:start w:val="1"/>
      <w:numFmt w:val="lowerLetter"/>
      <w:lvlText w:val="%8."/>
      <w:lvlJc w:val="left"/>
      <w:pPr>
        <w:ind w:left="6960" w:hanging="360"/>
      </w:pPr>
    </w:lvl>
    <w:lvl w:ilvl="8" w:tplc="040E001B" w:tentative="1">
      <w:start w:val="1"/>
      <w:numFmt w:val="lowerRoman"/>
      <w:lvlText w:val="%9."/>
      <w:lvlJc w:val="right"/>
      <w:pPr>
        <w:ind w:left="7680" w:hanging="180"/>
      </w:pPr>
    </w:lvl>
  </w:abstractNum>
  <w:abstractNum w:abstractNumId="2" w15:restartNumberingAfterBreak="0">
    <w:nsid w:val="0B501CB0"/>
    <w:multiLevelType w:val="multilevel"/>
    <w:tmpl w:val="4BB4AAF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21A1195"/>
    <w:multiLevelType w:val="hybridMultilevel"/>
    <w:tmpl w:val="DE7A72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41B0CDA"/>
    <w:multiLevelType w:val="hybridMultilevel"/>
    <w:tmpl w:val="53625C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A2A58"/>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B3357F"/>
    <w:multiLevelType w:val="hybridMultilevel"/>
    <w:tmpl w:val="516C235C"/>
    <w:lvl w:ilvl="0" w:tplc="BF605924">
      <w:start w:val="4"/>
      <w:numFmt w:val="bullet"/>
      <w:lvlText w:val="-"/>
      <w:lvlJc w:val="left"/>
      <w:pPr>
        <w:ind w:left="1080" w:hanging="360"/>
      </w:pPr>
      <w:rPr>
        <w:rFonts w:ascii="Times New Roman" w:eastAsiaTheme="minorEastAsia"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15:restartNumberingAfterBreak="0">
    <w:nsid w:val="1A9F7858"/>
    <w:multiLevelType w:val="hybridMultilevel"/>
    <w:tmpl w:val="101A15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E4067"/>
    <w:multiLevelType w:val="multilevel"/>
    <w:tmpl w:val="EA50AE22"/>
    <w:lvl w:ilvl="0">
      <w:start w:val="4"/>
      <w:numFmt w:val="decimal"/>
      <w:lvlText w:val="%1"/>
      <w:lvlJc w:val="left"/>
      <w:pPr>
        <w:ind w:left="420" w:hanging="420"/>
      </w:pPr>
      <w:rPr>
        <w:rFonts w:hint="default"/>
      </w:rPr>
    </w:lvl>
    <w:lvl w:ilvl="1">
      <w:start w:val="1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2D6702CE"/>
    <w:multiLevelType w:val="multilevel"/>
    <w:tmpl w:val="0C905F9A"/>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0" w15:restartNumberingAfterBreak="0">
    <w:nsid w:val="340D136C"/>
    <w:multiLevelType w:val="hybridMultilevel"/>
    <w:tmpl w:val="996AF0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57745D8"/>
    <w:multiLevelType w:val="multilevel"/>
    <w:tmpl w:val="4BB4AAF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5A70180"/>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667F29"/>
    <w:multiLevelType w:val="multilevel"/>
    <w:tmpl w:val="262A79E6"/>
    <w:lvl w:ilvl="0">
      <w:start w:val="2"/>
      <w:numFmt w:val="decimal"/>
      <w:lvlText w:val="%1"/>
      <w:lvlJc w:val="left"/>
      <w:pPr>
        <w:ind w:left="360" w:hanging="360"/>
      </w:pPr>
      <w:rPr>
        <w:rFonts w:ascii="Helvetica, sans-serif" w:hAnsi="Helvetica, sans-serif" w:hint="default"/>
        <w:sz w:val="8"/>
      </w:rPr>
    </w:lvl>
    <w:lvl w:ilvl="1">
      <w:start w:val="1"/>
      <w:numFmt w:val="decimal"/>
      <w:lvlText w:val="%1.%2"/>
      <w:lvlJc w:val="left"/>
      <w:pPr>
        <w:ind w:left="786" w:hanging="360"/>
      </w:pPr>
      <w:rPr>
        <w:rFonts w:ascii="Helvetica, sans-serif" w:hAnsi="Helvetica, sans-serif" w:hint="default"/>
        <w:sz w:val="8"/>
      </w:rPr>
    </w:lvl>
    <w:lvl w:ilvl="2">
      <w:start w:val="1"/>
      <w:numFmt w:val="decimal"/>
      <w:lvlText w:val="%1.%2.%3"/>
      <w:lvlJc w:val="left"/>
      <w:pPr>
        <w:ind w:left="1572" w:hanging="720"/>
      </w:pPr>
      <w:rPr>
        <w:rFonts w:ascii="Helvetica, sans-serif" w:hAnsi="Helvetica, sans-serif" w:hint="default"/>
        <w:sz w:val="8"/>
      </w:rPr>
    </w:lvl>
    <w:lvl w:ilvl="3">
      <w:start w:val="1"/>
      <w:numFmt w:val="decimal"/>
      <w:lvlText w:val="%1.%2.%3.%4"/>
      <w:lvlJc w:val="left"/>
      <w:pPr>
        <w:ind w:left="1998" w:hanging="720"/>
      </w:pPr>
      <w:rPr>
        <w:rFonts w:ascii="Helvetica, sans-serif" w:hAnsi="Helvetica, sans-serif" w:hint="default"/>
        <w:sz w:val="8"/>
      </w:rPr>
    </w:lvl>
    <w:lvl w:ilvl="4">
      <w:start w:val="1"/>
      <w:numFmt w:val="decimal"/>
      <w:lvlText w:val="%1.%2.%3.%4.%5"/>
      <w:lvlJc w:val="left"/>
      <w:pPr>
        <w:ind w:left="2784" w:hanging="1080"/>
      </w:pPr>
      <w:rPr>
        <w:rFonts w:ascii="Helvetica, sans-serif" w:hAnsi="Helvetica, sans-serif" w:hint="default"/>
        <w:sz w:val="8"/>
      </w:rPr>
    </w:lvl>
    <w:lvl w:ilvl="5">
      <w:start w:val="1"/>
      <w:numFmt w:val="decimal"/>
      <w:lvlText w:val="%1.%2.%3.%4.%5.%6"/>
      <w:lvlJc w:val="left"/>
      <w:pPr>
        <w:ind w:left="3210" w:hanging="1080"/>
      </w:pPr>
      <w:rPr>
        <w:rFonts w:ascii="Helvetica, sans-serif" w:hAnsi="Helvetica, sans-serif" w:hint="default"/>
        <w:sz w:val="8"/>
      </w:rPr>
    </w:lvl>
    <w:lvl w:ilvl="6">
      <w:start w:val="1"/>
      <w:numFmt w:val="decimal"/>
      <w:lvlText w:val="%1.%2.%3.%4.%5.%6.%7"/>
      <w:lvlJc w:val="left"/>
      <w:pPr>
        <w:ind w:left="3996" w:hanging="1440"/>
      </w:pPr>
      <w:rPr>
        <w:rFonts w:ascii="Helvetica, sans-serif" w:hAnsi="Helvetica, sans-serif" w:hint="default"/>
        <w:sz w:val="8"/>
      </w:rPr>
    </w:lvl>
    <w:lvl w:ilvl="7">
      <w:start w:val="1"/>
      <w:numFmt w:val="decimal"/>
      <w:lvlText w:val="%1.%2.%3.%4.%5.%6.%7.%8"/>
      <w:lvlJc w:val="left"/>
      <w:pPr>
        <w:ind w:left="4422" w:hanging="1440"/>
      </w:pPr>
      <w:rPr>
        <w:rFonts w:ascii="Helvetica, sans-serif" w:hAnsi="Helvetica, sans-serif" w:hint="default"/>
        <w:sz w:val="8"/>
      </w:rPr>
    </w:lvl>
    <w:lvl w:ilvl="8">
      <w:start w:val="1"/>
      <w:numFmt w:val="decimal"/>
      <w:lvlText w:val="%1.%2.%3.%4.%5.%6.%7.%8.%9"/>
      <w:lvlJc w:val="left"/>
      <w:pPr>
        <w:ind w:left="5208" w:hanging="1800"/>
      </w:pPr>
      <w:rPr>
        <w:rFonts w:ascii="Helvetica, sans-serif" w:hAnsi="Helvetica, sans-serif" w:hint="default"/>
        <w:sz w:val="8"/>
      </w:rPr>
    </w:lvl>
  </w:abstractNum>
  <w:abstractNum w:abstractNumId="14" w15:restartNumberingAfterBreak="0">
    <w:nsid w:val="39692D29"/>
    <w:multiLevelType w:val="hybridMultilevel"/>
    <w:tmpl w:val="08E44F56"/>
    <w:lvl w:ilvl="0" w:tplc="CD46921E">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5" w15:restartNumberingAfterBreak="0">
    <w:nsid w:val="445658CE"/>
    <w:multiLevelType w:val="hybridMultilevel"/>
    <w:tmpl w:val="21BE00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5776E27"/>
    <w:multiLevelType w:val="hybridMultilevel"/>
    <w:tmpl w:val="BAA6E0EA"/>
    <w:lvl w:ilvl="0" w:tplc="2EA4C10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8F6258B"/>
    <w:multiLevelType w:val="hybridMultilevel"/>
    <w:tmpl w:val="5E5A254C"/>
    <w:lvl w:ilvl="0" w:tplc="5F5CC3C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15:restartNumberingAfterBreak="0">
    <w:nsid w:val="59A545F0"/>
    <w:multiLevelType w:val="hybridMultilevel"/>
    <w:tmpl w:val="0D88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1F37C7"/>
    <w:multiLevelType w:val="hybridMultilevel"/>
    <w:tmpl w:val="5E5A254C"/>
    <w:lvl w:ilvl="0" w:tplc="5F5CC3C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0" w15:restartNumberingAfterBreak="0">
    <w:nsid w:val="758710BF"/>
    <w:multiLevelType w:val="hybridMultilevel"/>
    <w:tmpl w:val="8E864B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C324E50"/>
    <w:multiLevelType w:val="hybridMultilevel"/>
    <w:tmpl w:val="72689B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6"/>
  </w:num>
  <w:num w:numId="2">
    <w:abstractNumId w:val="9"/>
  </w:num>
  <w:num w:numId="3">
    <w:abstractNumId w:val="5"/>
  </w:num>
  <w:num w:numId="4">
    <w:abstractNumId w:val="13"/>
  </w:num>
  <w:num w:numId="5">
    <w:abstractNumId w:val="12"/>
  </w:num>
  <w:num w:numId="6">
    <w:abstractNumId w:val="11"/>
  </w:num>
  <w:num w:numId="7">
    <w:abstractNumId w:val="20"/>
  </w:num>
  <w:num w:numId="8">
    <w:abstractNumId w:val="3"/>
  </w:num>
  <w:num w:numId="9">
    <w:abstractNumId w:val="15"/>
  </w:num>
  <w:num w:numId="10">
    <w:abstractNumId w:val="21"/>
  </w:num>
  <w:num w:numId="11">
    <w:abstractNumId w:val="2"/>
  </w:num>
  <w:num w:numId="12">
    <w:abstractNumId w:val="1"/>
  </w:num>
  <w:num w:numId="13">
    <w:abstractNumId w:val="8"/>
  </w:num>
  <w:num w:numId="14">
    <w:abstractNumId w:val="0"/>
  </w:num>
  <w:num w:numId="15">
    <w:abstractNumId w:val="7"/>
  </w:num>
  <w:num w:numId="16">
    <w:abstractNumId w:val="14"/>
  </w:num>
  <w:num w:numId="17">
    <w:abstractNumId w:val="19"/>
  </w:num>
  <w:num w:numId="18">
    <w:abstractNumId w:val="17"/>
  </w:num>
  <w:num w:numId="19">
    <w:abstractNumId w:val="18"/>
  </w:num>
  <w:num w:numId="20">
    <w:abstractNumId w:val="4"/>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8"/>
  <w:hyphenationZone w:val="4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958"/>
    <w:rsid w:val="00001FAD"/>
    <w:rsid w:val="000023C6"/>
    <w:rsid w:val="00080D87"/>
    <w:rsid w:val="00083366"/>
    <w:rsid w:val="000B089C"/>
    <w:rsid w:val="000C672C"/>
    <w:rsid w:val="000D409E"/>
    <w:rsid w:val="00157405"/>
    <w:rsid w:val="001D2958"/>
    <w:rsid w:val="001E08A7"/>
    <w:rsid w:val="00205744"/>
    <w:rsid w:val="00207064"/>
    <w:rsid w:val="00230788"/>
    <w:rsid w:val="00240E90"/>
    <w:rsid w:val="00251904"/>
    <w:rsid w:val="00311840"/>
    <w:rsid w:val="003C2B18"/>
    <w:rsid w:val="003C4FD9"/>
    <w:rsid w:val="0041529B"/>
    <w:rsid w:val="004256F4"/>
    <w:rsid w:val="00470C5A"/>
    <w:rsid w:val="00493287"/>
    <w:rsid w:val="004E59A2"/>
    <w:rsid w:val="00535078"/>
    <w:rsid w:val="00556A8B"/>
    <w:rsid w:val="005639FF"/>
    <w:rsid w:val="005C4ED8"/>
    <w:rsid w:val="005F126D"/>
    <w:rsid w:val="00616565"/>
    <w:rsid w:val="006219F6"/>
    <w:rsid w:val="006237F3"/>
    <w:rsid w:val="00632A03"/>
    <w:rsid w:val="006A7201"/>
    <w:rsid w:val="006F2E31"/>
    <w:rsid w:val="007959C4"/>
    <w:rsid w:val="007D6EB5"/>
    <w:rsid w:val="007E7600"/>
    <w:rsid w:val="008174E8"/>
    <w:rsid w:val="00991993"/>
    <w:rsid w:val="009B6924"/>
    <w:rsid w:val="009D3927"/>
    <w:rsid w:val="009E0481"/>
    <w:rsid w:val="00A320DE"/>
    <w:rsid w:val="00A62E76"/>
    <w:rsid w:val="00B27046"/>
    <w:rsid w:val="00B31780"/>
    <w:rsid w:val="00B31C91"/>
    <w:rsid w:val="00B45068"/>
    <w:rsid w:val="00B93D68"/>
    <w:rsid w:val="00B93EE4"/>
    <w:rsid w:val="00BC37BA"/>
    <w:rsid w:val="00C82161"/>
    <w:rsid w:val="00CC0A7B"/>
    <w:rsid w:val="00DA0CDF"/>
    <w:rsid w:val="00DA1AA1"/>
    <w:rsid w:val="00E4733C"/>
    <w:rsid w:val="00E77819"/>
    <w:rsid w:val="00EB2D32"/>
    <w:rsid w:val="00EC4819"/>
    <w:rsid w:val="00F1444F"/>
    <w:rsid w:val="00F270A6"/>
    <w:rsid w:val="00F37EA8"/>
    <w:rsid w:val="00F831EF"/>
    <w:rsid w:val="00FB6A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CE79BD-6EAB-4185-9532-B42FBF31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hu-H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7959C4"/>
  </w:style>
  <w:style w:type="paragraph" w:styleId="Cmsor2">
    <w:name w:val="heading 2"/>
    <w:basedOn w:val="Norml"/>
    <w:next w:val="Norml"/>
    <w:link w:val="Cmsor2Char"/>
    <w:uiPriority w:val="9"/>
    <w:unhideWhenUsed/>
    <w:qFormat/>
    <w:rsid w:val="00BC37BA"/>
    <w:pPr>
      <w:keepNext/>
      <w:keepLines/>
      <w:numPr>
        <w:ilvl w:val="1"/>
        <w:numId w:val="14"/>
      </w:numPr>
      <w:pBdr>
        <w:top w:val="outset" w:sz="6" w:space="1" w:color="auto"/>
        <w:left w:val="outset" w:sz="6" w:space="4" w:color="auto"/>
        <w:bottom w:val="inset" w:sz="6" w:space="1" w:color="auto"/>
        <w:right w:val="inset" w:sz="6" w:space="4" w:color="auto"/>
      </w:pBdr>
      <w:spacing w:before="40"/>
      <w:outlineLvl w:val="1"/>
    </w:pPr>
    <w:rPr>
      <w:rFonts w:ascii="PF DinDisplay Pro" w:eastAsiaTheme="majorEastAsia" w:hAnsi="PF DinDisplay Pro" w:cstheme="majorBidi"/>
      <w:b/>
      <w:color w:val="27010C"/>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7959C4"/>
    <w:pPr>
      <w:spacing w:before="100" w:beforeAutospacing="1" w:after="100" w:afterAutospacing="1"/>
    </w:pPr>
    <w:rPr>
      <w:rFonts w:eastAsiaTheme="minorEastAsia"/>
      <w:color w:val="auto"/>
      <w:lang w:eastAsia="hu-HU"/>
    </w:rPr>
  </w:style>
  <w:style w:type="character" w:styleId="Hiperhivatkozs">
    <w:name w:val="Hyperlink"/>
    <w:basedOn w:val="Bekezdsalapbettpusa"/>
    <w:uiPriority w:val="99"/>
    <w:unhideWhenUsed/>
    <w:rsid w:val="001D2958"/>
    <w:rPr>
      <w:strike w:val="0"/>
      <w:dstrike w:val="0"/>
      <w:color w:val="157FCC"/>
      <w:u w:val="none"/>
      <w:effect w:val="none"/>
    </w:rPr>
  </w:style>
  <w:style w:type="paragraph" w:styleId="lfej">
    <w:name w:val="header"/>
    <w:basedOn w:val="Norml"/>
    <w:link w:val="lfejChar"/>
    <w:uiPriority w:val="99"/>
    <w:semiHidden/>
    <w:unhideWhenUsed/>
    <w:rsid w:val="003C4FD9"/>
    <w:pPr>
      <w:tabs>
        <w:tab w:val="center" w:pos="4536"/>
        <w:tab w:val="right" w:pos="9072"/>
      </w:tabs>
    </w:pPr>
  </w:style>
  <w:style w:type="character" w:customStyle="1" w:styleId="lfejChar">
    <w:name w:val="Élőfej Char"/>
    <w:basedOn w:val="Bekezdsalapbettpusa"/>
    <w:link w:val="lfej"/>
    <w:uiPriority w:val="99"/>
    <w:semiHidden/>
    <w:rsid w:val="003C4FD9"/>
  </w:style>
  <w:style w:type="paragraph" w:styleId="llb">
    <w:name w:val="footer"/>
    <w:basedOn w:val="Norml"/>
    <w:link w:val="llbChar"/>
    <w:uiPriority w:val="99"/>
    <w:unhideWhenUsed/>
    <w:rsid w:val="003C4FD9"/>
    <w:pPr>
      <w:tabs>
        <w:tab w:val="center" w:pos="4536"/>
        <w:tab w:val="right" w:pos="9072"/>
      </w:tabs>
    </w:pPr>
  </w:style>
  <w:style w:type="character" w:customStyle="1" w:styleId="llbChar">
    <w:name w:val="Élőláb Char"/>
    <w:basedOn w:val="Bekezdsalapbettpusa"/>
    <w:link w:val="llb"/>
    <w:uiPriority w:val="99"/>
    <w:rsid w:val="003C4FD9"/>
  </w:style>
  <w:style w:type="character" w:customStyle="1" w:styleId="Cmsor2Char">
    <w:name w:val="Címsor 2 Char"/>
    <w:basedOn w:val="Bekezdsalapbettpusa"/>
    <w:link w:val="Cmsor2"/>
    <w:uiPriority w:val="9"/>
    <w:rsid w:val="00BC37BA"/>
    <w:rPr>
      <w:rFonts w:ascii="PF DinDisplay Pro" w:eastAsiaTheme="majorEastAsia" w:hAnsi="PF DinDisplay Pro" w:cstheme="majorBidi"/>
      <w:b/>
      <w:color w:val="27010C"/>
      <w:sz w:val="26"/>
      <w:szCs w:val="26"/>
    </w:rPr>
  </w:style>
  <w:style w:type="table" w:customStyle="1" w:styleId="Tblzategyszer11">
    <w:name w:val="Táblázat (egyszerű) 11"/>
    <w:basedOn w:val="Normltblzat"/>
    <w:uiPriority w:val="41"/>
    <w:rsid w:val="00BC37BA"/>
    <w:rPr>
      <w:rFonts w:asciiTheme="minorHAnsi" w:hAnsiTheme="minorHAnsi" w:cstheme="minorBidi"/>
      <w:color w:val="auto"/>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
    <w:basedOn w:val="Norml"/>
    <w:link w:val="LbjegyzetszvegChar2"/>
    <w:uiPriority w:val="99"/>
    <w:unhideWhenUsed/>
    <w:rsid w:val="00BC37BA"/>
    <w:rPr>
      <w:rFonts w:asciiTheme="minorHAnsi" w:hAnsiTheme="minorHAnsi" w:cstheme="minorBidi"/>
      <w:color w:val="auto"/>
      <w:lang w:val="en-US"/>
    </w:rPr>
  </w:style>
  <w:style w:type="character" w:customStyle="1" w:styleId="LbjegyzetszvegChar">
    <w:name w:val="Lábjegyzetszöveg Char"/>
    <w:basedOn w:val="Bekezdsalapbettpusa"/>
    <w:uiPriority w:val="99"/>
    <w:semiHidden/>
    <w:rsid w:val="00BC37BA"/>
    <w:rPr>
      <w:sz w:val="20"/>
      <w:szCs w:val="20"/>
    </w:rPr>
  </w:style>
  <w:style w:type="character" w:customStyle="1" w:styleId="LbjegyzetszvegChar2">
    <w:name w:val="Lábjegyzetszöveg Char2"/>
    <w:aliases w:val="Lábjegyzetszöveg Char1 Char Char,Lábjegyzetszöveg Char Char Char Char,Footnote Char Char Char Char, Char1 Char Char Char Char,Footnote Char1 Char Char, Char1 Char1 Char Char,Footnote Char Char, Char1 Char Char"/>
    <w:basedOn w:val="Bekezdsalapbettpusa"/>
    <w:link w:val="Lbjegyzetszveg"/>
    <w:uiPriority w:val="99"/>
    <w:rsid w:val="00BC37BA"/>
    <w:rPr>
      <w:rFonts w:asciiTheme="minorHAnsi" w:hAnsiTheme="minorHAnsi" w:cstheme="minorBidi"/>
      <w:color w:val="auto"/>
      <w:lang w:val="en-US"/>
    </w:rPr>
  </w:style>
  <w:style w:type="character" w:styleId="Lbjegyzet-hivatkozs">
    <w:name w:val="footnote reference"/>
    <w:aliases w:val="Footnote symbol,Times 10 Point, Exposant 3 Point,Footnote Reference Number,Exposant 3 Point,BVI fnr"/>
    <w:basedOn w:val="Bekezdsalapbettpusa"/>
    <w:uiPriority w:val="99"/>
    <w:unhideWhenUsed/>
    <w:rsid w:val="00BC37BA"/>
    <w:rPr>
      <w:vertAlign w:val="superscript"/>
    </w:rPr>
  </w:style>
  <w:style w:type="paragraph" w:styleId="Listaszerbekezds">
    <w:name w:val="List Paragraph"/>
    <w:aliases w:val="Welt L,Színes lista – 1. jelölőszín1,lista_2"/>
    <w:basedOn w:val="Norml"/>
    <w:link w:val="ListaszerbekezdsChar"/>
    <w:uiPriority w:val="34"/>
    <w:qFormat/>
    <w:rsid w:val="00BC37BA"/>
    <w:pPr>
      <w:ind w:left="720"/>
      <w:contextualSpacing/>
    </w:pPr>
    <w:rPr>
      <w:rFonts w:asciiTheme="minorHAnsi" w:hAnsiTheme="minorHAnsi" w:cstheme="minorBidi"/>
      <w:color w:val="auto"/>
    </w:rPr>
  </w:style>
  <w:style w:type="character" w:customStyle="1" w:styleId="Lbjegyzet-karakterek">
    <w:name w:val="Lábjegyzet-karakterek"/>
    <w:rsid w:val="00BC37BA"/>
    <w:rPr>
      <w:vertAlign w:val="superscript"/>
    </w:rPr>
  </w:style>
  <w:style w:type="character" w:customStyle="1" w:styleId="ListaszerbekezdsChar">
    <w:name w:val="Listaszerű bekezdés Char"/>
    <w:aliases w:val="Welt L Char,Színes lista – 1. jelölőszín1 Char,lista_2 Char"/>
    <w:link w:val="Listaszerbekezds"/>
    <w:uiPriority w:val="34"/>
    <w:locked/>
    <w:rsid w:val="00BC37BA"/>
    <w:rPr>
      <w:rFonts w:asciiTheme="minorHAnsi" w:hAnsiTheme="minorHAnsi" w:cstheme="minorBidi"/>
      <w:color w:val="auto"/>
    </w:rPr>
  </w:style>
  <w:style w:type="table" w:styleId="Rcsostblzat">
    <w:name w:val="Table Grid"/>
    <w:basedOn w:val="Normltblzat"/>
    <w:uiPriority w:val="59"/>
    <w:rsid w:val="003C2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84140">
      <w:bodyDiv w:val="1"/>
      <w:marLeft w:val="0"/>
      <w:marRight w:val="0"/>
      <w:marTop w:val="0"/>
      <w:marBottom w:val="0"/>
      <w:divBdr>
        <w:top w:val="none" w:sz="0" w:space="0" w:color="auto"/>
        <w:left w:val="none" w:sz="0" w:space="0" w:color="auto"/>
        <w:bottom w:val="none" w:sz="0" w:space="0" w:color="auto"/>
        <w:right w:val="none" w:sz="0" w:space="0" w:color="auto"/>
      </w:divBdr>
    </w:div>
    <w:div w:id="158074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bfh.hu/home/html/index.asp?msid=1&amp;sid=0&amp;hkl=273&amp;lng=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2982</Words>
  <Characters>20577</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
    </vt:vector>
  </TitlesOfParts>
  <Company>MBFH</Company>
  <LinksUpToDate>false</LinksUpToDate>
  <CharactersWithSpaces>23512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gyorgy_lukucza</dc:creator>
  <cp:lastModifiedBy>Lukucza György</cp:lastModifiedBy>
  <cp:revision>4</cp:revision>
  <cp:lastPrinted>2018-03-05T15:16:00Z</cp:lastPrinted>
  <dcterms:created xsi:type="dcterms:W3CDTF">2018-03-07T13:12:00Z</dcterms:created>
  <dcterms:modified xsi:type="dcterms:W3CDTF">2018-03-12T10:01:00Z</dcterms:modified>
</cp:coreProperties>
</file>